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026E7" w:rsidRDefault="004A03A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A03A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A0C" w:rsidRPr="00D026E7" w:rsidRDefault="00887A0C" w:rsidP="00E833A5">
                  <w:pPr>
                    <w:jc w:val="both"/>
                  </w:pPr>
                  <w:r w:rsidRPr="00D026E7">
                    <w:t xml:space="preserve">Приложение  к ОПОП по направлению подготовки </w:t>
                  </w:r>
                  <w:r w:rsidR="00950203" w:rsidRPr="00D026E7">
                    <w:t>38.03.01 «Экономика»</w:t>
                  </w:r>
                  <w:r w:rsidRPr="00D026E7">
                    <w:t xml:space="preserve"> (уровень </w:t>
                  </w:r>
                  <w:proofErr w:type="spellStart"/>
                  <w:r w:rsidRPr="00D026E7">
                    <w:t>бакалавриата</w:t>
                  </w:r>
                  <w:proofErr w:type="spellEnd"/>
                  <w:r w:rsidRPr="00D026E7">
                    <w:t xml:space="preserve">), Направленность (профиль) программы </w:t>
                  </w:r>
                  <w:r w:rsidR="00950203" w:rsidRPr="00D026E7">
                    <w:t>«Финансы и кредит</w:t>
                  </w:r>
                  <w:r w:rsidRPr="00D026E7">
                    <w:t xml:space="preserve">», утв. приказом ректора </w:t>
                  </w:r>
                  <w:proofErr w:type="spellStart"/>
                  <w:r w:rsidRPr="00D026E7">
                    <w:t>ОмГА</w:t>
                  </w:r>
                  <w:proofErr w:type="spellEnd"/>
                  <w:r w:rsidRPr="00D026E7">
                    <w:t xml:space="preserve"> от </w:t>
                  </w:r>
                  <w:bookmarkStart w:id="0" w:name="_Hlk132615066"/>
                  <w:r w:rsidR="00C0742E" w:rsidRPr="00371907">
                    <w:t>27.03.2023 № 51</w:t>
                  </w:r>
                  <w:bookmarkEnd w:id="0"/>
                </w:p>
                <w:p w:rsidR="00887A0C" w:rsidRPr="00D026E7" w:rsidRDefault="00887A0C" w:rsidP="00E833A5"/>
                <w:p w:rsidR="00887A0C" w:rsidRPr="00D026E7" w:rsidRDefault="00887A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26E7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26E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026E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26E7" w:rsidRDefault="004A03A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A03A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7A0C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7A0C" w:rsidRPr="00467398" w:rsidRDefault="00887A0C" w:rsidP="006F5F7D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 w:rsidR="00781AAB">
                    <w:rPr>
                      <w:sz w:val="24"/>
                      <w:szCs w:val="24"/>
                    </w:rPr>
                    <w:t xml:space="preserve">                 </w:t>
                  </w:r>
                  <w:bookmarkStart w:id="1" w:name="_Hlk132615090"/>
                  <w:r w:rsidR="00C0742E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26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026E7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D026E7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D026E7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D026E7" w:rsidRDefault="00781AAB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26E7">
        <w:rPr>
          <w:b/>
          <w:bCs/>
          <w:sz w:val="32"/>
          <w:szCs w:val="32"/>
        </w:rPr>
        <w:t>Социальное страхование</w:t>
      </w:r>
    </w:p>
    <w:p w:rsidR="00E833A5" w:rsidRPr="00D026E7" w:rsidRDefault="009F7828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026E7">
        <w:rPr>
          <w:bCs/>
          <w:sz w:val="24"/>
          <w:szCs w:val="24"/>
        </w:rPr>
        <w:t>Б</w:t>
      </w:r>
      <w:proofErr w:type="gramStart"/>
      <w:r w:rsidRPr="00D026E7">
        <w:rPr>
          <w:bCs/>
          <w:sz w:val="24"/>
          <w:szCs w:val="24"/>
        </w:rPr>
        <w:t>1</w:t>
      </w:r>
      <w:proofErr w:type="gramEnd"/>
      <w:r w:rsidRPr="00D026E7">
        <w:rPr>
          <w:bCs/>
          <w:sz w:val="24"/>
          <w:szCs w:val="24"/>
        </w:rPr>
        <w:t>.В.01</w:t>
      </w:r>
    </w:p>
    <w:p w:rsidR="00E833A5" w:rsidRPr="00D026E7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D026E7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026E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26E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26E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26E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26E7">
        <w:rPr>
          <w:rFonts w:eastAsia="Courier New"/>
          <w:sz w:val="24"/>
          <w:szCs w:val="24"/>
          <w:lang w:bidi="ru-RU"/>
        </w:rPr>
        <w:t>)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81AAB" w:rsidRPr="00D026E7">
        <w:rPr>
          <w:b/>
          <w:sz w:val="24"/>
          <w:szCs w:val="24"/>
        </w:rPr>
        <w:t>38.03.01 «Экономика»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D026E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26E7">
        <w:rPr>
          <w:rFonts w:eastAsia="Courier New"/>
          <w:sz w:val="24"/>
          <w:szCs w:val="24"/>
          <w:lang w:bidi="ru-RU"/>
        </w:rPr>
        <w:t>)</w:t>
      </w:r>
      <w:r w:rsidRPr="00D026E7">
        <w:rPr>
          <w:rFonts w:eastAsia="Courier New"/>
          <w:sz w:val="24"/>
          <w:szCs w:val="24"/>
          <w:lang w:bidi="ru-RU"/>
        </w:rPr>
        <w:cr/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 </w:t>
      </w:r>
      <w:r w:rsidRPr="00D026E7">
        <w:rPr>
          <w:rFonts w:eastAsia="Courier New"/>
          <w:b/>
          <w:sz w:val="24"/>
          <w:szCs w:val="24"/>
          <w:lang w:bidi="ru-RU"/>
        </w:rPr>
        <w:t>«</w:t>
      </w:r>
      <w:r w:rsidR="00781AAB" w:rsidRPr="00D026E7">
        <w:rPr>
          <w:b/>
          <w:sz w:val="24"/>
          <w:szCs w:val="24"/>
        </w:rPr>
        <w:t>Финансы и кредит</w:t>
      </w:r>
      <w:r w:rsidRPr="00D026E7">
        <w:rPr>
          <w:rFonts w:eastAsia="Courier New"/>
          <w:b/>
          <w:sz w:val="24"/>
          <w:szCs w:val="24"/>
          <w:lang w:bidi="ru-RU"/>
        </w:rPr>
        <w:t>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41497" w:rsidRPr="00D026E7" w:rsidRDefault="00E833A5" w:rsidP="00E833A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026E7">
        <w:rPr>
          <w:sz w:val="24"/>
          <w:szCs w:val="24"/>
        </w:rPr>
        <w:t>организационно-управленческая</w:t>
      </w:r>
      <w:proofErr w:type="gramEnd"/>
      <w:r w:rsidRPr="00D026E7">
        <w:rPr>
          <w:sz w:val="24"/>
          <w:szCs w:val="24"/>
        </w:rPr>
        <w:t xml:space="preserve">; коммуникационная; рекламно-информационная; </w:t>
      </w:r>
      <w:proofErr w:type="spellStart"/>
      <w:r w:rsidRPr="00D026E7">
        <w:rPr>
          <w:sz w:val="24"/>
          <w:szCs w:val="24"/>
        </w:rPr>
        <w:t>рыночно-исследовательская</w:t>
      </w:r>
      <w:proofErr w:type="spellEnd"/>
      <w:r w:rsidRPr="00D026E7">
        <w:rPr>
          <w:sz w:val="24"/>
          <w:szCs w:val="24"/>
        </w:rPr>
        <w:t xml:space="preserve"> и </w:t>
      </w:r>
    </w:p>
    <w:p w:rsidR="00E833A5" w:rsidRPr="00D026E7" w:rsidRDefault="00E833A5" w:rsidP="0001291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>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информационно-технологическая.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42E" w:rsidRPr="00E72370" w:rsidRDefault="00C0742E" w:rsidP="00C0742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0742E" w:rsidRPr="00371907" w:rsidRDefault="00C0742E" w:rsidP="00C0742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A078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1A078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D026E7" w:rsidRDefault="007C277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sz w:val="24"/>
          <w:szCs w:val="24"/>
        </w:rPr>
        <w:br w:type="page"/>
      </w:r>
      <w:r w:rsidR="00DF1076" w:rsidRPr="00D026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026E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Наименован</w:t>
            </w:r>
            <w:r w:rsidR="004A68C9" w:rsidRPr="00D026E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026E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026E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3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4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026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5.1.</w:t>
            </w:r>
          </w:p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5.2.</w:t>
            </w:r>
          </w:p>
          <w:p w:rsidR="00617099" w:rsidRPr="00D026E7" w:rsidRDefault="00617099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5.3.</w:t>
            </w:r>
          </w:p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6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D026E7" w:rsidRDefault="00617099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</w:t>
            </w:r>
          </w:p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026E7">
              <w:rPr>
                <w:sz w:val="24"/>
                <w:szCs w:val="24"/>
              </w:rPr>
              <w:t xml:space="preserve">для </w:t>
            </w:r>
            <w:r w:rsidRPr="00D026E7">
              <w:rPr>
                <w:sz w:val="24"/>
                <w:szCs w:val="24"/>
              </w:rPr>
              <w:t>самостоятельной р</w:t>
            </w:r>
            <w:r w:rsidR="004A68C9" w:rsidRPr="00D026E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026E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026E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7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Фонд оценочных сре</w:t>
            </w:r>
            <w:proofErr w:type="gramStart"/>
            <w:r w:rsidRPr="00D026E7">
              <w:rPr>
                <w:sz w:val="24"/>
                <w:szCs w:val="24"/>
              </w:rPr>
              <w:t>дств дл</w:t>
            </w:r>
            <w:proofErr w:type="gramEnd"/>
            <w:r w:rsidRPr="00D026E7">
              <w:rPr>
                <w:sz w:val="24"/>
                <w:szCs w:val="24"/>
              </w:rPr>
              <w:t xml:space="preserve">я </w:t>
            </w:r>
            <w:r w:rsidR="001A6533" w:rsidRPr="00D026E7">
              <w:rPr>
                <w:sz w:val="24"/>
                <w:szCs w:val="24"/>
              </w:rPr>
              <w:t xml:space="preserve">проведения </w:t>
            </w:r>
            <w:r w:rsidRPr="00D026E7">
              <w:rPr>
                <w:sz w:val="24"/>
                <w:szCs w:val="24"/>
              </w:rPr>
              <w:t>промежуточной аттес</w:t>
            </w:r>
            <w:r w:rsidR="004A68C9" w:rsidRPr="00D026E7">
              <w:rPr>
                <w:sz w:val="24"/>
                <w:szCs w:val="24"/>
              </w:rPr>
              <w:t>тации обучающихся по дисциплине</w:t>
            </w:r>
            <w:r w:rsidR="0076201E" w:rsidRPr="00D026E7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8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9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10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026E7">
              <w:rPr>
                <w:sz w:val="24"/>
                <w:szCs w:val="24"/>
              </w:rPr>
              <w:t>обу</w:t>
            </w:r>
            <w:r w:rsidR="004A68C9" w:rsidRPr="00D026E7">
              <w:rPr>
                <w:sz w:val="24"/>
                <w:szCs w:val="24"/>
              </w:rPr>
              <w:t>чающихся</w:t>
            </w:r>
            <w:proofErr w:type="gramEnd"/>
            <w:r w:rsidR="004A68C9" w:rsidRPr="00D026E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026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026E7" w:rsidRPr="003410A4" w:rsidRDefault="00DF1076" w:rsidP="00D026E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D026E7">
        <w:rPr>
          <w:b/>
          <w:sz w:val="24"/>
          <w:szCs w:val="24"/>
        </w:rPr>
        <w:br w:type="page"/>
      </w:r>
      <w:r w:rsidR="00D026E7" w:rsidRPr="003410A4">
        <w:rPr>
          <w:sz w:val="28"/>
          <w:szCs w:val="28"/>
        </w:rPr>
        <w:lastRenderedPageBreak/>
        <w:t>Составитель:</w:t>
      </w:r>
      <w:r w:rsidR="00D026E7"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С.П. Долженко</w:t>
      </w:r>
      <w:r w:rsidRPr="003410A4">
        <w:rPr>
          <w:sz w:val="28"/>
          <w:szCs w:val="28"/>
        </w:rPr>
        <w:t xml:space="preserve">/    </w:t>
      </w:r>
    </w:p>
    <w:p w:rsidR="00D026E7" w:rsidRPr="00C0742E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C0742E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D026E7" w:rsidRPr="00C0742E" w:rsidRDefault="00C0742E" w:rsidP="00D026E7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3" w:name="_Hlk132615149"/>
      <w:r w:rsidRPr="00C0742E">
        <w:rPr>
          <w:sz w:val="28"/>
          <w:szCs w:val="28"/>
        </w:rPr>
        <w:t>Протокол от 24.03.2023 г. № 8</w:t>
      </w:r>
      <w:bookmarkEnd w:id="3"/>
      <w:r w:rsidR="00D026E7" w:rsidRPr="00C0742E">
        <w:rPr>
          <w:sz w:val="28"/>
          <w:szCs w:val="28"/>
        </w:rPr>
        <w:tab/>
      </w:r>
      <w:r w:rsidR="00D026E7" w:rsidRPr="00C0742E">
        <w:rPr>
          <w:sz w:val="28"/>
          <w:szCs w:val="28"/>
        </w:rPr>
        <w:tab/>
      </w:r>
    </w:p>
    <w:p w:rsidR="00C0742E" w:rsidRPr="00C0742E" w:rsidRDefault="00D026E7" w:rsidP="00C0742E">
      <w:pPr>
        <w:spacing w:after="200" w:line="276" w:lineRule="auto"/>
        <w:jc w:val="both"/>
        <w:rPr>
          <w:spacing w:val="-3"/>
          <w:sz w:val="28"/>
          <w:szCs w:val="28"/>
        </w:rPr>
      </w:pPr>
      <w:r w:rsidRPr="00C0742E">
        <w:rPr>
          <w:sz w:val="28"/>
          <w:szCs w:val="28"/>
        </w:rPr>
        <w:t xml:space="preserve">Зав. кафедрой,  к.э.н., доцент                                </w:t>
      </w:r>
      <w:r w:rsidR="00C0742E" w:rsidRPr="00C0742E">
        <w:rPr>
          <w:spacing w:val="-3"/>
          <w:sz w:val="28"/>
          <w:szCs w:val="28"/>
        </w:rPr>
        <w:t>/О.В. Сергиенко /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</w:p>
    <w:p w:rsidR="00E833A5" w:rsidRPr="00D026E7" w:rsidRDefault="000911D1" w:rsidP="00D026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026E7">
        <w:rPr>
          <w:spacing w:val="-3"/>
          <w:sz w:val="24"/>
          <w:szCs w:val="24"/>
          <w:lang w:eastAsia="en-US"/>
        </w:rPr>
        <w:br w:type="page"/>
      </w:r>
      <w:r w:rsidR="00E833A5" w:rsidRPr="00D026E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D026E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D026E7">
        <w:rPr>
          <w:b/>
          <w:i/>
          <w:sz w:val="24"/>
          <w:szCs w:val="24"/>
          <w:lang w:eastAsia="en-US"/>
        </w:rPr>
        <w:t>с</w:t>
      </w:r>
      <w:proofErr w:type="gramEnd"/>
      <w:r w:rsidR="00E833A5" w:rsidRPr="00D026E7">
        <w:rPr>
          <w:b/>
          <w:i/>
          <w:sz w:val="24"/>
          <w:szCs w:val="24"/>
          <w:lang w:eastAsia="en-US"/>
        </w:rPr>
        <w:t>:</w:t>
      </w:r>
    </w:p>
    <w:p w:rsidR="00E833A5" w:rsidRPr="00D026E7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833A5" w:rsidRPr="00D026E7" w:rsidRDefault="00E833A5" w:rsidP="00E833A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 w:rsidR="00E37EA8" w:rsidRPr="00D026E7">
        <w:rPr>
          <w:sz w:val="24"/>
          <w:szCs w:val="24"/>
        </w:rPr>
        <w:t xml:space="preserve"> 38.03.01 «Экономика»</w:t>
      </w:r>
      <w:r w:rsidRPr="00D026E7">
        <w:rPr>
          <w:sz w:val="24"/>
          <w:szCs w:val="24"/>
        </w:rPr>
        <w:t xml:space="preserve"> утвержденного Приказом </w:t>
      </w:r>
      <w:proofErr w:type="spellStart"/>
      <w:r w:rsidRPr="00D026E7">
        <w:rPr>
          <w:sz w:val="24"/>
          <w:szCs w:val="24"/>
        </w:rPr>
        <w:t>Минобрнауки</w:t>
      </w:r>
      <w:proofErr w:type="spellEnd"/>
      <w:r w:rsidRPr="00D026E7">
        <w:rPr>
          <w:sz w:val="24"/>
          <w:szCs w:val="24"/>
        </w:rPr>
        <w:t xml:space="preserve">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</w:t>
      </w:r>
      <w:proofErr w:type="gramStart"/>
      <w:r w:rsidRPr="00D026E7">
        <w:rPr>
          <w:sz w:val="24"/>
          <w:szCs w:val="24"/>
        </w:rPr>
        <w:t>ВО</w:t>
      </w:r>
      <w:proofErr w:type="gramEnd"/>
      <w:r w:rsidRPr="00D026E7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026E7" w:rsidRPr="00D026E7" w:rsidRDefault="00D026E7" w:rsidP="00D026E7">
      <w:pPr>
        <w:jc w:val="both"/>
        <w:rPr>
          <w:sz w:val="24"/>
          <w:szCs w:val="24"/>
        </w:rPr>
      </w:pPr>
      <w:proofErr w:type="gramStart"/>
      <w:r w:rsidRPr="00D026E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, программам </w:t>
      </w:r>
      <w:proofErr w:type="spellStart"/>
      <w:r w:rsidRPr="00D026E7">
        <w:rPr>
          <w:sz w:val="24"/>
          <w:szCs w:val="24"/>
        </w:rPr>
        <w:t>специалитета</w:t>
      </w:r>
      <w:proofErr w:type="spellEnd"/>
      <w:r w:rsidRPr="00D026E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026E7">
        <w:rPr>
          <w:sz w:val="24"/>
          <w:szCs w:val="24"/>
          <w:lang w:eastAsia="en-US"/>
        </w:rPr>
        <w:t>ВО</w:t>
      </w:r>
      <w:proofErr w:type="gramEnd"/>
      <w:r w:rsidRPr="00D026E7">
        <w:rPr>
          <w:sz w:val="24"/>
          <w:szCs w:val="24"/>
          <w:lang w:eastAsia="en-US"/>
        </w:rPr>
        <w:t xml:space="preserve"> «</w:t>
      </w:r>
      <w:r w:rsidRPr="00D026E7">
        <w:rPr>
          <w:b/>
          <w:sz w:val="24"/>
          <w:szCs w:val="24"/>
          <w:lang w:eastAsia="en-US"/>
        </w:rPr>
        <w:t>Омская гуманитарная академия</w:t>
      </w:r>
      <w:r w:rsidRPr="00D026E7">
        <w:rPr>
          <w:sz w:val="24"/>
          <w:szCs w:val="24"/>
          <w:lang w:eastAsia="en-US"/>
        </w:rPr>
        <w:t>» (</w:t>
      </w:r>
      <w:r w:rsidRPr="00D026E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026E7">
        <w:rPr>
          <w:i/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>):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026E7">
        <w:rPr>
          <w:sz w:val="24"/>
          <w:szCs w:val="24"/>
          <w:lang w:eastAsia="en-US"/>
        </w:rPr>
        <w:t>обучающихся</w:t>
      </w:r>
      <w:proofErr w:type="gramEnd"/>
      <w:r w:rsidRPr="00D026E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026E7">
        <w:rPr>
          <w:sz w:val="24"/>
          <w:szCs w:val="24"/>
          <w:lang w:eastAsia="en-US"/>
        </w:rPr>
        <w:t>обучении</w:t>
      </w:r>
      <w:proofErr w:type="gramEnd"/>
      <w:r w:rsidRPr="00D026E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33A5" w:rsidRPr="00D026E7" w:rsidRDefault="00E833A5" w:rsidP="00E833A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 </w:t>
      </w:r>
      <w:r w:rsidRPr="00D026E7">
        <w:rPr>
          <w:sz w:val="24"/>
          <w:szCs w:val="24"/>
        </w:rPr>
        <w:t xml:space="preserve">по направлению подготовки </w:t>
      </w:r>
      <w:r w:rsidR="00781AAB" w:rsidRPr="00D026E7">
        <w:rPr>
          <w:sz w:val="24"/>
          <w:szCs w:val="24"/>
        </w:rPr>
        <w:t xml:space="preserve">38.03.01 </w:t>
      </w:r>
      <w:r w:rsidR="00781AAB" w:rsidRPr="00D026E7">
        <w:rPr>
          <w:b/>
          <w:sz w:val="24"/>
          <w:szCs w:val="24"/>
        </w:rPr>
        <w:t>«Экономика</w:t>
      </w:r>
      <w:r w:rsidRPr="00D026E7">
        <w:rPr>
          <w:sz w:val="24"/>
          <w:szCs w:val="24"/>
        </w:rPr>
        <w:t xml:space="preserve"> (уровень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>), направленность (профиль) программы «</w:t>
      </w:r>
      <w:r w:rsidR="00781AAB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</w:t>
      </w:r>
      <w:r w:rsidRPr="00D026E7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C0742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D026E7">
        <w:rPr>
          <w:sz w:val="24"/>
          <w:szCs w:val="24"/>
          <w:lang w:eastAsia="en-US"/>
        </w:rPr>
        <w:t>;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 по направлению подготовки </w:t>
      </w:r>
      <w:r w:rsidR="00781AAB" w:rsidRPr="00D026E7">
        <w:rPr>
          <w:b/>
          <w:sz w:val="24"/>
          <w:szCs w:val="24"/>
        </w:rPr>
        <w:t>38.03.01»Экономика»</w:t>
      </w:r>
      <w:r w:rsidRPr="00D026E7">
        <w:rPr>
          <w:sz w:val="24"/>
          <w:szCs w:val="24"/>
        </w:rPr>
        <w:t xml:space="preserve"> (уровень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>), направленность (профиль) программы «</w:t>
      </w:r>
      <w:r w:rsidR="00846A16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форма обучения – заочная </w:t>
      </w:r>
      <w:r w:rsidR="00C0742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D026E7">
        <w:rPr>
          <w:sz w:val="24"/>
          <w:szCs w:val="24"/>
          <w:lang w:eastAsia="en-US"/>
        </w:rPr>
        <w:t>.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27D42" w:rsidRPr="00D026E7">
        <w:rPr>
          <w:bCs/>
          <w:sz w:val="24"/>
          <w:szCs w:val="24"/>
        </w:rPr>
        <w:t>38.03.01</w:t>
      </w:r>
      <w:r w:rsidRPr="00D026E7">
        <w:rPr>
          <w:bCs/>
          <w:sz w:val="24"/>
          <w:szCs w:val="24"/>
        </w:rPr>
        <w:t xml:space="preserve"> </w:t>
      </w:r>
      <w:r w:rsidRPr="00D026E7">
        <w:rPr>
          <w:sz w:val="24"/>
          <w:szCs w:val="24"/>
        </w:rPr>
        <w:t>«</w:t>
      </w:r>
      <w:r w:rsidR="00841497" w:rsidRPr="00D026E7">
        <w:rPr>
          <w:sz w:val="24"/>
          <w:szCs w:val="24"/>
        </w:rPr>
        <w:t>Экономика</w:t>
      </w:r>
      <w:r w:rsidRPr="00D026E7">
        <w:rPr>
          <w:sz w:val="24"/>
          <w:szCs w:val="24"/>
        </w:rPr>
        <w:t>» в течение 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3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4</w:t>
      </w:r>
      <w:r w:rsidRPr="00D026E7">
        <w:rPr>
          <w:sz w:val="24"/>
          <w:szCs w:val="24"/>
        </w:rPr>
        <w:t xml:space="preserve"> учебного года:</w:t>
      </w:r>
    </w:p>
    <w:p w:rsidR="002933E5" w:rsidRPr="00D026E7" w:rsidRDefault="00E833A5" w:rsidP="00697B05">
      <w:pPr>
        <w:ind w:firstLine="709"/>
        <w:jc w:val="both"/>
        <w:rPr>
          <w:sz w:val="24"/>
          <w:szCs w:val="24"/>
        </w:rPr>
      </w:pPr>
      <w:proofErr w:type="gramStart"/>
      <w:r w:rsidRPr="00D026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 по направлению подготовки </w:t>
      </w:r>
      <w:r w:rsidR="00781AAB" w:rsidRPr="00D026E7">
        <w:rPr>
          <w:sz w:val="24"/>
          <w:szCs w:val="24"/>
        </w:rPr>
        <w:t>38.03.01</w:t>
      </w:r>
      <w:r w:rsidR="00950203" w:rsidRPr="00D026E7">
        <w:rPr>
          <w:sz w:val="24"/>
          <w:szCs w:val="24"/>
        </w:rPr>
        <w:t xml:space="preserve"> «Экономика»</w:t>
      </w:r>
      <w:r w:rsidRPr="00D026E7">
        <w:rPr>
          <w:sz w:val="24"/>
          <w:szCs w:val="24"/>
        </w:rPr>
        <w:t xml:space="preserve"> (уровень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>), напр</w:t>
      </w:r>
      <w:r w:rsidR="00781AAB" w:rsidRPr="00D026E7">
        <w:rPr>
          <w:sz w:val="24"/>
          <w:szCs w:val="24"/>
        </w:rPr>
        <w:t>авленность (профиль) программы «Социальное страхование</w:t>
      </w:r>
      <w:r w:rsidRPr="00D026E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; виды профессиональной деятельности: организационно-управленческая; коммуникационная; рекламно-информационная; </w:t>
      </w:r>
      <w:proofErr w:type="spellStart"/>
      <w:r w:rsidRPr="00D026E7">
        <w:rPr>
          <w:sz w:val="24"/>
          <w:szCs w:val="24"/>
        </w:rPr>
        <w:t>рыночно-исследовательская</w:t>
      </w:r>
      <w:proofErr w:type="spellEnd"/>
      <w:r w:rsidRPr="00D026E7">
        <w:rPr>
          <w:sz w:val="24"/>
          <w:szCs w:val="24"/>
        </w:rPr>
        <w:t xml:space="preserve"> и 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информационно-технологическая;</w:t>
      </w:r>
      <w:proofErr w:type="gramEnd"/>
      <w:r w:rsidRPr="00D026E7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026E7">
        <w:rPr>
          <w:b/>
          <w:sz w:val="24"/>
          <w:szCs w:val="24"/>
        </w:rPr>
        <w:t>«</w:t>
      </w:r>
      <w:r w:rsidR="009D5C2B" w:rsidRPr="00D026E7">
        <w:rPr>
          <w:b/>
          <w:sz w:val="24"/>
          <w:szCs w:val="24"/>
        </w:rPr>
        <w:t>Экономика</w:t>
      </w:r>
      <w:r w:rsidRPr="00D026E7">
        <w:rPr>
          <w:b/>
          <w:sz w:val="24"/>
          <w:szCs w:val="24"/>
        </w:rPr>
        <w:t xml:space="preserve">» </w:t>
      </w:r>
      <w:r w:rsidRPr="00D026E7">
        <w:rPr>
          <w:sz w:val="24"/>
          <w:szCs w:val="24"/>
        </w:rPr>
        <w:t>в течение 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3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4</w:t>
      </w:r>
      <w:r w:rsidRPr="00D026E7">
        <w:rPr>
          <w:sz w:val="24"/>
          <w:szCs w:val="24"/>
        </w:rPr>
        <w:t xml:space="preserve"> учебного года.</w:t>
      </w:r>
    </w:p>
    <w:p w:rsidR="00697B05" w:rsidRPr="00D026E7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60FA2" w:rsidRPr="00D026E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860FA2" w:rsidRPr="00D026E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860FA2" w:rsidRPr="00D026E7">
        <w:rPr>
          <w:rFonts w:ascii="Times New Roman" w:hAnsi="Times New Roman"/>
          <w:b/>
          <w:bCs/>
          <w:sz w:val="24"/>
          <w:szCs w:val="24"/>
        </w:rPr>
        <w:t>.В.01</w:t>
      </w:r>
      <w:r w:rsidR="00E833A5" w:rsidRPr="00D02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«</w:t>
      </w:r>
      <w:r w:rsidR="009052F1" w:rsidRPr="00D026E7">
        <w:rPr>
          <w:rFonts w:ascii="Times New Roman" w:hAnsi="Times New Roman"/>
          <w:b/>
          <w:sz w:val="24"/>
          <w:szCs w:val="24"/>
        </w:rPr>
        <w:t>Социальное страхование</w:t>
      </w:r>
      <w:r w:rsidR="00E833A5" w:rsidRPr="00D026E7">
        <w:rPr>
          <w:rFonts w:ascii="Times New Roman" w:hAnsi="Times New Roman"/>
          <w:b/>
          <w:sz w:val="24"/>
          <w:szCs w:val="24"/>
        </w:rPr>
        <w:t>»</w:t>
      </w:r>
    </w:p>
    <w:p w:rsidR="00697B0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2.</w:t>
      </w:r>
      <w:r w:rsidRPr="00D026E7">
        <w:rPr>
          <w:rFonts w:ascii="Times New Roman" w:hAnsi="Times New Roman"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D026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D026E7">
        <w:rPr>
          <w:rFonts w:ascii="Times New Roman" w:hAnsi="Times New Roman"/>
          <w:b/>
          <w:sz w:val="24"/>
          <w:szCs w:val="24"/>
        </w:rPr>
        <w:t>, соотне</w:t>
      </w:r>
      <w:r w:rsidRPr="00D026E7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D026E7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0458D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1AAB" w:rsidRPr="00D026E7">
        <w:rPr>
          <w:sz w:val="24"/>
          <w:szCs w:val="24"/>
        </w:rPr>
        <w:t>42.</w:t>
      </w:r>
      <w:r w:rsidRPr="00D026E7">
        <w:rPr>
          <w:sz w:val="24"/>
          <w:szCs w:val="24"/>
        </w:rPr>
        <w:t xml:space="preserve">, утвержденного Приказом </w:t>
      </w:r>
      <w:proofErr w:type="spellStart"/>
      <w:r w:rsidRPr="00D026E7">
        <w:rPr>
          <w:sz w:val="24"/>
          <w:szCs w:val="24"/>
        </w:rPr>
        <w:t>Минобрнауки</w:t>
      </w:r>
      <w:proofErr w:type="spellEnd"/>
      <w:r w:rsidRPr="00D026E7">
        <w:rPr>
          <w:sz w:val="24"/>
          <w:szCs w:val="24"/>
        </w:rPr>
        <w:t xml:space="preserve">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</w:t>
      </w:r>
      <w:proofErr w:type="gramStart"/>
      <w:r w:rsidRPr="00D026E7">
        <w:rPr>
          <w:sz w:val="24"/>
          <w:szCs w:val="24"/>
        </w:rPr>
        <w:t>ВО</w:t>
      </w:r>
      <w:proofErr w:type="gramEnd"/>
      <w:r w:rsidRPr="00D026E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D026E7">
        <w:rPr>
          <w:rFonts w:eastAsia="Calibri"/>
          <w:sz w:val="24"/>
          <w:szCs w:val="24"/>
          <w:lang w:eastAsia="en-US"/>
        </w:rPr>
        <w:t>, при разработке основной профессионал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026E7">
        <w:rPr>
          <w:rFonts w:eastAsia="Calibri"/>
          <w:sz w:val="24"/>
          <w:szCs w:val="24"/>
          <w:lang w:eastAsia="en-US"/>
        </w:rPr>
        <w:t>ьной</w:t>
      </w:r>
      <w:proofErr w:type="spellEnd"/>
      <w:r w:rsidRPr="00D026E7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D026E7">
        <w:rPr>
          <w:rFonts w:eastAsia="Calibri"/>
          <w:i/>
          <w:sz w:val="24"/>
          <w:szCs w:val="24"/>
          <w:lang w:eastAsia="en-US"/>
        </w:rPr>
        <w:t>далее - ОПОП</w:t>
      </w:r>
      <w:r w:rsidRPr="00D026E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026E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026E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D026E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026E7">
        <w:rPr>
          <w:rFonts w:eastAsia="Calibri"/>
          <w:b/>
          <w:sz w:val="24"/>
          <w:szCs w:val="24"/>
          <w:lang w:eastAsia="en-US"/>
        </w:rPr>
        <w:t>«</w:t>
      </w:r>
      <w:r w:rsidR="006A612A" w:rsidRPr="00D026E7">
        <w:rPr>
          <w:b/>
          <w:sz w:val="24"/>
          <w:szCs w:val="24"/>
        </w:rPr>
        <w:t>Социальное страхование</w:t>
      </w:r>
      <w:r w:rsidRPr="00D026E7">
        <w:rPr>
          <w:rFonts w:eastAsia="Calibri"/>
          <w:b/>
          <w:sz w:val="24"/>
          <w:szCs w:val="24"/>
          <w:lang w:eastAsia="en-US"/>
        </w:rPr>
        <w:t>»</w:t>
      </w:r>
      <w:r w:rsidRPr="00D026E7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D026E7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D026E7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6032" w:rsidRPr="00D026E7" w:rsidRDefault="00826032" w:rsidP="0082603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Внимание, при составлении перечня планируемых результатов указывать минимум 2 результата (на два этапа)</w:t>
      </w:r>
    </w:p>
    <w:p w:rsidR="00793F01" w:rsidRPr="00D026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026E7" w:rsidTr="00330957">
        <w:tc>
          <w:tcPr>
            <w:tcW w:w="3049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6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17CF7" w:rsidRPr="00793E1B" w:rsidTr="00330957">
        <w:tc>
          <w:tcPr>
            <w:tcW w:w="3049" w:type="dxa"/>
            <w:vAlign w:val="center"/>
          </w:tcPr>
          <w:p w:rsidR="00F17CF7" w:rsidRPr="004960CB" w:rsidRDefault="00BD435C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занятости, кадровыми агентствами, службами занятости населения.))</w:t>
            </w:r>
          </w:p>
        </w:tc>
        <w:tc>
          <w:tcPr>
            <w:tcW w:w="1595" w:type="dxa"/>
            <w:vAlign w:val="center"/>
          </w:tcPr>
          <w:p w:rsidR="007B48EA" w:rsidRDefault="006A612A" w:rsidP="007B48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lastRenderedPageBreak/>
              <w:t>ОПК</w:t>
            </w:r>
            <w:r w:rsidR="00860FA2" w:rsidRPr="008C5BF8">
              <w:rPr>
                <w:sz w:val="24"/>
                <w:szCs w:val="24"/>
              </w:rPr>
              <w:t>-4</w:t>
            </w:r>
            <w:r w:rsidR="000A42D5">
              <w:rPr>
                <w:sz w:val="24"/>
                <w:szCs w:val="24"/>
              </w:rPr>
              <w:t xml:space="preserve">;    </w:t>
            </w:r>
          </w:p>
          <w:p w:rsidR="000A42D5" w:rsidRPr="008C5BF8" w:rsidRDefault="000A42D5" w:rsidP="009D25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17CF7" w:rsidRPr="008C5BF8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A612A" w:rsidRPr="008C5BF8" w:rsidRDefault="002D0E83" w:rsidP="002D0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Законодательство РФ в сфере социального страхования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Организационно-правовые нормы социального обеспечения в РФ</w:t>
            </w:r>
            <w:r w:rsidR="00F17CF7" w:rsidRPr="008C5BF8">
              <w:rPr>
                <w:bCs/>
                <w:sz w:val="24"/>
                <w:szCs w:val="24"/>
              </w:rPr>
              <w:t>;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A612A" w:rsidRPr="008C5BF8">
              <w:rPr>
                <w:bCs/>
                <w:sz w:val="24"/>
                <w:szCs w:val="24"/>
              </w:rPr>
              <w:t>Государственное социальное страхование: источники финансирования</w:t>
            </w:r>
            <w:r w:rsidR="00D2116D" w:rsidRPr="008C5BF8">
              <w:rPr>
                <w:bCs/>
                <w:sz w:val="24"/>
                <w:szCs w:val="24"/>
              </w:rPr>
              <w:t>;</w:t>
            </w:r>
            <w:r w:rsidR="006A612A" w:rsidRPr="008C5BF8">
              <w:rPr>
                <w:bCs/>
                <w:sz w:val="24"/>
                <w:szCs w:val="24"/>
              </w:rPr>
              <w:t xml:space="preserve"> субъекты, виды и размеры выплат, органы управления.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Место</w:t>
            </w:r>
            <w:r w:rsidR="00561722" w:rsidRPr="00030A80">
              <w:rPr>
                <w:color w:val="000000"/>
                <w:sz w:val="24"/>
                <w:szCs w:val="24"/>
              </w:rPr>
              <w:t xml:space="preserve"> социального страхования в государственной системе социальной защиты населения;</w:t>
            </w:r>
          </w:p>
          <w:p w:rsidR="00561722" w:rsidRPr="00030A80" w:rsidRDefault="00561722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принципы осуществления социального страхования;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методы управление системой социального страхования;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принципы деятельности, </w:t>
            </w: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Пенсионного фонда 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обязательного медицинского страхования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left="1429"/>
              <w:jc w:val="both"/>
              <w:rPr>
                <w:color w:val="000000"/>
                <w:sz w:val="24"/>
                <w:szCs w:val="24"/>
              </w:rPr>
            </w:pP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1798E">
              <w:rPr>
                <w:color w:val="000000"/>
                <w:sz w:val="24"/>
                <w:szCs w:val="24"/>
              </w:rPr>
              <w:t>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8E2"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 xml:space="preserve"> по социальному страхованию</w:t>
            </w:r>
            <w:r w:rsidRPr="00B778E2">
              <w:rPr>
                <w:color w:val="000000"/>
                <w:sz w:val="24"/>
                <w:szCs w:val="24"/>
              </w:rPr>
              <w:t xml:space="preserve">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F17CF7" w:rsidRPr="008C5BF8" w:rsidRDefault="00F17CF7" w:rsidP="002D0E8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17CF7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D0E83" w:rsidRPr="0061055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получать</w:t>
            </w:r>
            <w:r w:rsidRPr="009C6582">
              <w:rPr>
                <w:color w:val="000000"/>
                <w:sz w:val="24"/>
                <w:szCs w:val="24"/>
              </w:rPr>
              <w:t xml:space="preserve"> информацию о деятельности</w:t>
            </w:r>
            <w:r>
              <w:rPr>
                <w:color w:val="000000"/>
                <w:sz w:val="24"/>
                <w:szCs w:val="24"/>
              </w:rPr>
              <w:t>, Пенсионного фонда РФ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</w:t>
            </w:r>
            <w:r>
              <w:rPr>
                <w:color w:val="000000"/>
                <w:sz w:val="24"/>
                <w:szCs w:val="24"/>
              </w:rPr>
              <w:t>льного медицинского страхования;</w:t>
            </w:r>
          </w:p>
          <w:p w:rsidR="002D0E83" w:rsidRPr="00F1798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делать запросы в Пенсионный</w:t>
            </w:r>
            <w:r w:rsidRPr="00B778E2">
              <w:rPr>
                <w:color w:val="000000"/>
                <w:sz w:val="24"/>
                <w:szCs w:val="24"/>
              </w:rPr>
              <w:t xml:space="preserve"> фонд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 xml:space="preserve">, Фондом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Федеральным фондом обязательного медицинского страхования</w:t>
            </w:r>
            <w:r w:rsidRPr="00F1798E">
              <w:rPr>
                <w:color w:val="000000"/>
                <w:sz w:val="24"/>
                <w:szCs w:val="24"/>
              </w:rPr>
              <w:t>;</w:t>
            </w:r>
          </w:p>
          <w:p w:rsidR="002D0E83" w:rsidRPr="008C5BF8" w:rsidRDefault="002D0E83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правовой статус субъектов социального страхования, их права и обязанности;</w:t>
            </w: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 xml:space="preserve">определять источники поступлений денежных средств и </w:t>
            </w:r>
            <w:proofErr w:type="gramStart"/>
            <w:r w:rsidR="00B8395F" w:rsidRPr="00030A80">
              <w:rPr>
                <w:sz w:val="24"/>
                <w:szCs w:val="24"/>
              </w:rPr>
              <w:t>контроль за</w:t>
            </w:r>
            <w:proofErr w:type="gramEnd"/>
            <w:r w:rsidR="00B8395F" w:rsidRPr="00030A80">
              <w:rPr>
                <w:sz w:val="24"/>
                <w:szCs w:val="24"/>
              </w:rPr>
              <w:t xml:space="preserve"> расходованием средств бюджетов фондов социального страхования</w:t>
            </w:r>
          </w:p>
          <w:p w:rsidR="00F17CF7" w:rsidRPr="008C5BF8" w:rsidRDefault="002D0E83" w:rsidP="002D0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17CF7" w:rsidRPr="008C5BF8">
              <w:rPr>
                <w:bCs/>
                <w:sz w:val="24"/>
                <w:szCs w:val="24"/>
              </w:rPr>
              <w:t xml:space="preserve">Применять методики расчета эффективности  </w:t>
            </w:r>
            <w:r w:rsidR="008C5BF8" w:rsidRPr="008C5BF8">
              <w:rPr>
                <w:bCs/>
                <w:sz w:val="24"/>
                <w:szCs w:val="24"/>
              </w:rPr>
              <w:t>социально-</w:t>
            </w:r>
            <w:r w:rsidR="00F17CF7" w:rsidRPr="008C5BF8">
              <w:rPr>
                <w:bCs/>
                <w:sz w:val="24"/>
                <w:szCs w:val="24"/>
              </w:rPr>
              <w:t>экономических процессов</w:t>
            </w:r>
            <w:r w:rsidR="00D2116D" w:rsidRPr="008C5BF8">
              <w:rPr>
                <w:bCs/>
                <w:sz w:val="24"/>
                <w:szCs w:val="24"/>
              </w:rPr>
              <w:t>.</w:t>
            </w:r>
          </w:p>
          <w:p w:rsidR="002D0E83" w:rsidRDefault="00F17CF7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6032" w:rsidRPr="008C5BF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7CF7" w:rsidRPr="002D0E83" w:rsidRDefault="002D0E83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B48EA">
              <w:rPr>
                <w:bCs/>
                <w:sz w:val="24"/>
                <w:szCs w:val="24"/>
              </w:rPr>
              <w:t xml:space="preserve">Навыками </w:t>
            </w:r>
          </w:p>
          <w:p w:rsidR="00F17CF7" w:rsidRPr="004960CB" w:rsidRDefault="00B8395F" w:rsidP="00C11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0A80">
              <w:rPr>
                <w:sz w:val="24"/>
                <w:szCs w:val="24"/>
              </w:rPr>
              <w:t xml:space="preserve"> </w:t>
            </w:r>
            <w:proofErr w:type="gramStart"/>
            <w:r w:rsidRPr="00030A80">
              <w:rPr>
                <w:sz w:val="24"/>
                <w:szCs w:val="24"/>
              </w:rPr>
              <w:t xml:space="preserve">работы с </w:t>
            </w:r>
            <w:r w:rsidR="007B48EA">
              <w:rPr>
                <w:sz w:val="24"/>
                <w:szCs w:val="24"/>
              </w:rPr>
              <w:t xml:space="preserve">внешними </w:t>
            </w:r>
            <w:r w:rsidR="00C1165C">
              <w:rPr>
                <w:sz w:val="24"/>
                <w:szCs w:val="24"/>
              </w:rPr>
              <w:t xml:space="preserve">организациями </w:t>
            </w:r>
            <w:r w:rsidR="007B48EA">
              <w:rPr>
                <w:sz w:val="24"/>
                <w:szCs w:val="24"/>
              </w:rPr>
              <w:t>(Министерством труда и социальной защиты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Пенсионным фондом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</w:t>
            </w:r>
            <w:r w:rsidR="00C1165C">
              <w:rPr>
                <w:sz w:val="24"/>
                <w:szCs w:val="24"/>
              </w:rPr>
              <w:t xml:space="preserve"> занятости населения,</w:t>
            </w:r>
            <w:r w:rsidR="00C116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962"/>
      </w:tblGrid>
      <w:tr w:rsidR="002C6E2F" w:rsidRPr="00EC0AED" w:rsidTr="00EC0AED">
        <w:tc>
          <w:tcPr>
            <w:tcW w:w="3085" w:type="dxa"/>
            <w:shd w:val="clear" w:color="auto" w:fill="auto"/>
          </w:tcPr>
          <w:p w:rsidR="007B48EA" w:rsidRPr="00EC0AED" w:rsidRDefault="007E0CC8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профессио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персонала, процессов обучения,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практике.</w:t>
            </w:r>
          </w:p>
        </w:tc>
        <w:tc>
          <w:tcPr>
            <w:tcW w:w="1559" w:type="dxa"/>
            <w:shd w:val="clear" w:color="auto" w:fill="auto"/>
          </w:tcPr>
          <w:p w:rsidR="007E0CC8" w:rsidRPr="00EC0AED" w:rsidRDefault="007B48EA" w:rsidP="00EC0A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EC0AED">
              <w:rPr>
                <w:sz w:val="24"/>
                <w:szCs w:val="24"/>
              </w:rPr>
              <w:lastRenderedPageBreak/>
              <w:t xml:space="preserve">ПК-6;       </w:t>
            </w:r>
          </w:p>
          <w:p w:rsidR="007B48EA" w:rsidRPr="00EC0AED" w:rsidRDefault="007B48EA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48EA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профессионального развития персонала, процессов обучения, управления карьерой и служебно-профессиональным продвижением персона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работы с кадровым резервом, видов, форм и методов обучения персонала и умением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организации работы с кадровым резервом, видов, форм и методов обучения персонала и умением применять их на практике.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</w:t>
            </w:r>
            <w:r w:rsidR="003E41A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остояния и общих целей развития организации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анализа и диагностики состояния социальной сферы организации, способностью целенаправленно и эффективного реализовывать современные технологии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работы с персоналом.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составлении и реализации планов (программ) социального развития персонала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6611B1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ПК-30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основы возникновения, профилактики и разрешения трудовых споров 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 в коллективе.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611B1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профилактику, диагностику и управление конфликтами и стрессами в организации</w:t>
            </w:r>
            <w:proofErr w:type="gramStart"/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366872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(способностью и готовностью оказывать консультации по формированию слаженного, нацеленного на результат трудового коллектива (взаимоотношения, </w:t>
            </w:r>
            <w:proofErr w:type="spellStart"/>
            <w:proofErr w:type="gramStart"/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морального-психологический</w:t>
            </w:r>
            <w:proofErr w:type="spellEnd"/>
            <w:proofErr w:type="gramEnd"/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климат),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умением применять инструменты прикладной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социологии в формировании и воспитании трудового коллектива)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ПК-31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слаженного</w:t>
            </w:r>
            <w:proofErr w:type="gramStart"/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нацеленного на результат трудового коллектива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консультации по формированию слаженного, нацеленного на результат трудового коллектива, уметь применять на практике инструменты прикладной социологии.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(способностью и готовностью оказывать консультации по формированию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слаженного, нацеленного на результат трудового коллектива (взаимоотношения, </w:t>
            </w:r>
            <w:proofErr w:type="spellStart"/>
            <w:proofErr w:type="gramStart"/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морального-психологический</w:t>
            </w:r>
            <w:proofErr w:type="spellEnd"/>
            <w:proofErr w:type="gramEnd"/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климат), умением применять инструменты прикладной социологии в формировании и воспитании трудового коллектива)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(владением навыками диагностики организационной культуры и умением применять их на практике,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обеспечивать соблюдение этических норм взаимоотношений в организации)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организационной культуры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8A1C7D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диагностики организационной культуры, умением обеспечивать соблюдение этических норм взаимоотношений в организации.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6611B1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1B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611B1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611B1">
        <w:rPr>
          <w:sz w:val="24"/>
          <w:szCs w:val="24"/>
        </w:rPr>
        <w:t xml:space="preserve">Дисциплина </w:t>
      </w:r>
      <w:r w:rsidR="006A612A" w:rsidRPr="006611B1">
        <w:rPr>
          <w:b/>
          <w:bCs/>
          <w:sz w:val="24"/>
          <w:szCs w:val="24"/>
        </w:rPr>
        <w:t>Б</w:t>
      </w:r>
      <w:proofErr w:type="gramStart"/>
      <w:r w:rsidR="006A612A" w:rsidRPr="006611B1">
        <w:rPr>
          <w:b/>
          <w:bCs/>
          <w:sz w:val="24"/>
          <w:szCs w:val="24"/>
        </w:rPr>
        <w:t>1</w:t>
      </w:r>
      <w:proofErr w:type="gramEnd"/>
      <w:r w:rsidR="006A612A" w:rsidRPr="006611B1">
        <w:rPr>
          <w:b/>
          <w:bCs/>
          <w:sz w:val="24"/>
          <w:szCs w:val="24"/>
        </w:rPr>
        <w:t>.В.01 «Социальное страхование</w:t>
      </w:r>
      <w:r w:rsidR="00AA2A29" w:rsidRPr="006611B1">
        <w:rPr>
          <w:sz w:val="24"/>
          <w:szCs w:val="24"/>
        </w:rPr>
        <w:t>»</w:t>
      </w:r>
      <w:r w:rsidRPr="006611B1">
        <w:rPr>
          <w:sz w:val="24"/>
          <w:szCs w:val="24"/>
        </w:rPr>
        <w:t xml:space="preserve"> </w:t>
      </w:r>
      <w:r w:rsidRPr="006611B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611B1">
        <w:rPr>
          <w:rFonts w:eastAsia="Calibri"/>
          <w:sz w:val="24"/>
          <w:szCs w:val="24"/>
          <w:lang w:eastAsia="en-US"/>
        </w:rPr>
        <w:t>блока Б1</w:t>
      </w:r>
      <w:r w:rsidR="000E417C" w:rsidRPr="006611B1">
        <w:rPr>
          <w:rFonts w:eastAsia="Calibri"/>
          <w:sz w:val="24"/>
          <w:szCs w:val="24"/>
          <w:lang w:eastAsia="en-US"/>
        </w:rPr>
        <w:t>.</w:t>
      </w:r>
    </w:p>
    <w:p w:rsidR="00027D2C" w:rsidRPr="006611B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01C1" w:rsidRPr="00793E1B" w:rsidTr="00330957">
        <w:tc>
          <w:tcPr>
            <w:tcW w:w="1196" w:type="dxa"/>
            <w:vAlign w:val="center"/>
          </w:tcPr>
          <w:p w:rsidR="003F01C1" w:rsidRPr="00E715A5" w:rsidRDefault="003F01C1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bCs/>
                <w:sz w:val="24"/>
                <w:szCs w:val="24"/>
              </w:rPr>
              <w:t>Б</w:t>
            </w:r>
            <w:proofErr w:type="gramStart"/>
            <w:r w:rsidR="000E417C" w:rsidRPr="00E715A5">
              <w:rPr>
                <w:bCs/>
                <w:sz w:val="24"/>
                <w:szCs w:val="24"/>
              </w:rPr>
              <w:t>1</w:t>
            </w:r>
            <w:proofErr w:type="gramEnd"/>
            <w:r w:rsidR="000E417C" w:rsidRPr="00E715A5">
              <w:rPr>
                <w:bCs/>
                <w:sz w:val="24"/>
                <w:szCs w:val="24"/>
              </w:rPr>
              <w:t>.</w:t>
            </w:r>
            <w:r w:rsidR="006A612A" w:rsidRPr="00E715A5">
              <w:rPr>
                <w:bCs/>
                <w:sz w:val="24"/>
                <w:szCs w:val="24"/>
              </w:rPr>
              <w:t>В.01</w:t>
            </w:r>
          </w:p>
        </w:tc>
        <w:tc>
          <w:tcPr>
            <w:tcW w:w="2494" w:type="dxa"/>
            <w:vAlign w:val="center"/>
          </w:tcPr>
          <w:p w:rsidR="003F01C1" w:rsidRPr="00E715A5" w:rsidRDefault="006A612A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Социальное страхование</w:t>
            </w:r>
          </w:p>
        </w:tc>
        <w:tc>
          <w:tcPr>
            <w:tcW w:w="2232" w:type="dxa"/>
            <w:vAlign w:val="center"/>
          </w:tcPr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 xml:space="preserve">Знания и умения, 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сформированные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в процессе изучения экономики</w:t>
            </w:r>
          </w:p>
          <w:p w:rsidR="003F01C1" w:rsidRPr="00E715A5" w:rsidRDefault="00432E09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для формирования системы социального обеспечения</w:t>
            </w:r>
          </w:p>
        </w:tc>
        <w:tc>
          <w:tcPr>
            <w:tcW w:w="2464" w:type="dxa"/>
            <w:vAlign w:val="center"/>
          </w:tcPr>
          <w:p w:rsidR="003F01C1" w:rsidRPr="00E715A5" w:rsidRDefault="00432E0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 xml:space="preserve">Разработка  и </w:t>
            </w:r>
            <w:proofErr w:type="gramStart"/>
            <w:r w:rsidRPr="00E715A5">
              <w:rPr>
                <w:rFonts w:eastAsia="Calibri"/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715A5">
              <w:rPr>
                <w:rFonts w:eastAsia="Calibri"/>
                <w:sz w:val="24"/>
                <w:szCs w:val="24"/>
                <w:lang w:eastAsia="en-US"/>
              </w:rPr>
              <w:t xml:space="preserve"> и реализация программ  социального страхования</w:t>
            </w:r>
          </w:p>
        </w:tc>
        <w:tc>
          <w:tcPr>
            <w:tcW w:w="1185" w:type="dxa"/>
            <w:vAlign w:val="center"/>
          </w:tcPr>
          <w:p w:rsidR="000A42D5" w:rsidRDefault="000A42D5" w:rsidP="000A42D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>;</w:t>
            </w:r>
            <w:r w:rsidR="00BF3621">
              <w:rPr>
                <w:sz w:val="24"/>
                <w:szCs w:val="24"/>
              </w:rPr>
              <w:t xml:space="preserve">    ПК-6;       ПК-29;     ПК-30</w:t>
            </w:r>
            <w:r>
              <w:rPr>
                <w:sz w:val="24"/>
                <w:szCs w:val="24"/>
              </w:rPr>
              <w:t>;</w:t>
            </w:r>
          </w:p>
          <w:p w:rsidR="003F01C1" w:rsidRPr="00E715A5" w:rsidRDefault="00BF3621" w:rsidP="000A42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ПК-32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6032" w:rsidRDefault="00826032" w:rsidP="008260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  <w:proofErr w:type="gramStart"/>
      <w:r>
        <w:rPr>
          <w:rFonts w:eastAsia="Calibri"/>
          <w:b/>
          <w:color w:val="000000"/>
          <w:sz w:val="24"/>
          <w:szCs w:val="24"/>
          <w:highlight w:val="yellow"/>
        </w:rPr>
        <w:t>(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Количество тем лекций, </w:t>
      </w:r>
      <w:r>
        <w:rPr>
          <w:rFonts w:eastAsia="Calibri"/>
          <w:b/>
          <w:color w:val="000000"/>
          <w:sz w:val="24"/>
          <w:szCs w:val="24"/>
          <w:highlight w:val="yellow"/>
        </w:rPr>
        <w:t>лабораторных работ, практических занятий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определяется исходя из </w:t>
      </w:r>
      <w:r>
        <w:rPr>
          <w:rFonts w:eastAsia="Calibri"/>
          <w:b/>
          <w:color w:val="000000"/>
          <w:sz w:val="24"/>
          <w:szCs w:val="24"/>
          <w:highlight w:val="yellow"/>
        </w:rPr>
        <w:t>расчета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не </w:t>
      </w:r>
      <w:r w:rsidRPr="00826032">
        <w:rPr>
          <w:rFonts w:eastAsia="Calibri"/>
          <w:b/>
          <w:sz w:val="24"/>
          <w:szCs w:val="24"/>
          <w:highlight w:val="yellow"/>
        </w:rPr>
        <w:t>более 2-6 часов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на одну тему</w:t>
      </w:r>
      <w:r>
        <w:rPr>
          <w:rFonts w:eastAsia="Calibri"/>
          <w:b/>
          <w:color w:val="000000"/>
          <w:sz w:val="24"/>
          <w:szCs w:val="24"/>
          <w:highlight w:val="yellow"/>
        </w:rPr>
        <w:t>.</w:t>
      </w:r>
      <w:proofErr w:type="gramEnd"/>
      <w:r>
        <w:rPr>
          <w:rFonts w:eastAsia="Calibri"/>
          <w:b/>
          <w:color w:val="000000"/>
          <w:sz w:val="24"/>
          <w:szCs w:val="24"/>
          <w:highlight w:val="yellow"/>
        </w:rPr>
        <w:t xml:space="preserve"> </w:t>
      </w:r>
      <w:proofErr w:type="gramStart"/>
      <w:r>
        <w:rPr>
          <w:rFonts w:eastAsia="Calibri"/>
          <w:b/>
          <w:color w:val="000000"/>
          <w:sz w:val="24"/>
          <w:szCs w:val="24"/>
          <w:highlight w:val="yellow"/>
        </w:rPr>
        <w:t>Расчет проводить по часам очной формы обучения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>)</w:t>
      </w:r>
      <w:r>
        <w:rPr>
          <w:rFonts w:eastAsia="Calibri"/>
          <w:b/>
          <w:color w:val="000000"/>
          <w:sz w:val="24"/>
          <w:szCs w:val="24"/>
        </w:rPr>
        <w:t>.</w:t>
      </w:r>
      <w:proofErr w:type="gramEnd"/>
    </w:p>
    <w:p w:rsidR="007F4B97" w:rsidRDefault="007F4B97" w:rsidP="00826032">
      <w:pPr>
        <w:jc w:val="both"/>
        <w:rPr>
          <w:color w:val="000000"/>
          <w:sz w:val="24"/>
          <w:szCs w:val="24"/>
        </w:rPr>
      </w:pP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612A" w:rsidRPr="00420F6E">
        <w:rPr>
          <w:rFonts w:eastAsia="Calibri"/>
          <w:sz w:val="24"/>
          <w:szCs w:val="24"/>
          <w:lang w:eastAsia="en-US"/>
        </w:rPr>
        <w:t>6</w:t>
      </w:r>
      <w:r w:rsidRPr="00420F6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6A612A" w:rsidRPr="00420F6E">
        <w:rPr>
          <w:rFonts w:eastAsia="Calibri"/>
          <w:sz w:val="24"/>
          <w:szCs w:val="24"/>
          <w:lang w:eastAsia="en-US"/>
        </w:rPr>
        <w:t>216</w:t>
      </w:r>
      <w:r w:rsidRPr="00420F6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420F6E" w:rsidTr="00397E86">
        <w:tc>
          <w:tcPr>
            <w:tcW w:w="4365" w:type="dxa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420F6E" w:rsidRDefault="00432E09" w:rsidP="00432E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420F6E" w:rsidTr="00397E86">
        <w:tc>
          <w:tcPr>
            <w:tcW w:w="4365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F01C1" w:rsidRPr="00420F6E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20F6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420F6E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420F6E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563889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20F6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20F6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1. </w:t>
            </w:r>
            <w:r w:rsidR="009A3602" w:rsidRPr="00420F6E">
              <w:rPr>
                <w:sz w:val="24"/>
                <w:szCs w:val="24"/>
              </w:rPr>
              <w:t>Основы теории страхования.</w:t>
            </w:r>
            <w:r w:rsidR="00BB14BE" w:rsidRPr="00420F6E">
              <w:rPr>
                <w:sz w:val="24"/>
                <w:szCs w:val="24"/>
              </w:rPr>
              <w:t xml:space="preserve"> Сущность и характеристики понятия «социальное страхование»</w:t>
            </w:r>
            <w:r w:rsidR="009A3602" w:rsidRPr="00420F6E">
              <w:rPr>
                <w:sz w:val="24"/>
                <w:szCs w:val="24"/>
              </w:rPr>
              <w:t xml:space="preserve"> </w:t>
            </w:r>
            <w:r w:rsidR="001129F7" w:rsidRPr="00420F6E">
              <w:rPr>
                <w:sz w:val="24"/>
                <w:szCs w:val="24"/>
              </w:rPr>
              <w:t>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2. </w:t>
            </w:r>
            <w:r w:rsidR="00D17E7B">
              <w:rPr>
                <w:sz w:val="24"/>
                <w:szCs w:val="24"/>
              </w:rPr>
              <w:t xml:space="preserve">Обязательное </w:t>
            </w:r>
            <w:r w:rsidR="001129F7" w:rsidRPr="00420F6E">
              <w:rPr>
                <w:sz w:val="24"/>
                <w:szCs w:val="24"/>
              </w:rPr>
              <w:t xml:space="preserve">  социальное страхование: источники финансирования</w:t>
            </w:r>
            <w:r w:rsidR="00252B6F" w:rsidRPr="00420F6E">
              <w:rPr>
                <w:sz w:val="24"/>
                <w:szCs w:val="24"/>
              </w:rPr>
              <w:t>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639" w:rsidRPr="000F381A" w:rsidRDefault="00B824F8" w:rsidP="004A2639">
            <w:pPr>
              <w:tabs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3. </w:t>
            </w:r>
            <w:r w:rsidR="004A2639" w:rsidRPr="004A2639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20F6E" w:rsidRDefault="00B824F8" w:rsidP="004A26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AD62D2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4. </w:t>
            </w:r>
            <w:r w:rsidR="00D5719B" w:rsidRPr="00420F6E">
              <w:rPr>
                <w:sz w:val="24"/>
                <w:szCs w:val="24"/>
              </w:rPr>
              <w:t xml:space="preserve">Субъекты социального страхования.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D5719B">
            <w:pPr>
              <w:pStyle w:val="2"/>
              <w:rPr>
                <w:sz w:val="24"/>
                <w:szCs w:val="24"/>
              </w:rPr>
            </w:pP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</w:t>
            </w:r>
            <w:r w:rsidR="00460F78"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 </w:t>
            </w: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  <w:r w:rsidRPr="00420F6E">
              <w:rPr>
                <w:sz w:val="24"/>
                <w:szCs w:val="24"/>
              </w:rPr>
              <w:t xml:space="preserve"> </w:t>
            </w:r>
            <w:r w:rsidR="00D5719B" w:rsidRPr="00420F6E">
              <w:rPr>
                <w:b w:val="0"/>
                <w:i w:val="0"/>
                <w:sz w:val="24"/>
                <w:szCs w:val="24"/>
              </w:rPr>
              <w:t>Социальное страхование как форма социального обеспечения.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0B6" w:rsidRPr="004B10B6" w:rsidRDefault="00B824F8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sz w:val="24"/>
                <w:szCs w:val="24"/>
              </w:rPr>
              <w:t xml:space="preserve">Тема </w:t>
            </w:r>
            <w:r w:rsidR="00460F78" w:rsidRPr="004B10B6">
              <w:rPr>
                <w:sz w:val="24"/>
                <w:szCs w:val="24"/>
              </w:rPr>
              <w:t xml:space="preserve">№ </w:t>
            </w:r>
            <w:r w:rsidRPr="004B10B6">
              <w:rPr>
                <w:sz w:val="24"/>
                <w:szCs w:val="24"/>
              </w:rPr>
              <w:t xml:space="preserve">6. </w:t>
            </w:r>
            <w:r w:rsidR="004B10B6" w:rsidRPr="004B10B6">
              <w:rPr>
                <w:color w:val="000000"/>
                <w:sz w:val="24"/>
                <w:szCs w:val="24"/>
              </w:rPr>
              <w:t xml:space="preserve">Обязательное </w:t>
            </w:r>
          </w:p>
          <w:p w:rsidR="00B824F8" w:rsidRPr="004B10B6" w:rsidRDefault="004B10B6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color w:val="000000"/>
                <w:sz w:val="24"/>
                <w:szCs w:val="24"/>
              </w:rPr>
              <w:t>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4B10B6" w:rsidRPr="004B10B6" w:rsidRDefault="004B10B6" w:rsidP="00D5719B">
            <w:pPr>
              <w:rPr>
                <w:color w:val="000000"/>
                <w:sz w:val="24"/>
                <w:szCs w:val="24"/>
              </w:rPr>
            </w:pPr>
          </w:p>
          <w:p w:rsidR="004B10B6" w:rsidRPr="004B10B6" w:rsidRDefault="004B10B6" w:rsidP="00D571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824F8" w:rsidRPr="00420F6E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DC0475" w:rsidRDefault="00B824F8" w:rsidP="003470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0475">
              <w:rPr>
                <w:sz w:val="24"/>
                <w:szCs w:val="24"/>
              </w:rPr>
              <w:t xml:space="preserve">Тема </w:t>
            </w:r>
            <w:r w:rsidR="00460F78" w:rsidRPr="00DC0475">
              <w:rPr>
                <w:sz w:val="24"/>
                <w:szCs w:val="24"/>
              </w:rPr>
              <w:t xml:space="preserve">№ </w:t>
            </w:r>
            <w:r w:rsidRPr="00DC0475">
              <w:rPr>
                <w:sz w:val="24"/>
                <w:szCs w:val="24"/>
              </w:rPr>
              <w:t xml:space="preserve">7. </w:t>
            </w:r>
            <w:r w:rsidR="003470F7">
              <w:rPr>
                <w:sz w:val="24"/>
                <w:szCs w:val="24"/>
              </w:rPr>
              <w:t>Добровольное социальное страхование в РФ.</w:t>
            </w:r>
            <w:r w:rsidR="00475ECB" w:rsidRPr="00DC0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563889" w:rsidP="00AB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D5719B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lastRenderedPageBreak/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8. </w:t>
            </w:r>
            <w:r w:rsidR="00561722" w:rsidRPr="00420F6E">
              <w:rPr>
                <w:sz w:val="24"/>
                <w:szCs w:val="24"/>
              </w:rPr>
              <w:t>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BB14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9. </w:t>
            </w:r>
            <w:r w:rsidR="00BB14BE" w:rsidRPr="00420F6E">
              <w:rPr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BE" w:rsidRPr="00420F6E" w:rsidRDefault="00BB14BE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24F8" w:rsidRPr="00420F6E" w:rsidRDefault="00B824F8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Тема</w:t>
            </w:r>
            <w:r w:rsidR="00460F78" w:rsidRPr="00420F6E">
              <w:rPr>
                <w:sz w:val="24"/>
                <w:szCs w:val="24"/>
              </w:rPr>
              <w:t xml:space="preserve"> № </w:t>
            </w:r>
            <w:r w:rsidRPr="00420F6E">
              <w:rPr>
                <w:sz w:val="24"/>
                <w:szCs w:val="24"/>
              </w:rPr>
              <w:t xml:space="preserve">10. </w:t>
            </w:r>
            <w:r w:rsidR="00BB14BE" w:rsidRPr="00420F6E">
              <w:rPr>
                <w:sz w:val="24"/>
                <w:szCs w:val="24"/>
              </w:rPr>
              <w:t>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</w:t>
            </w:r>
            <w:r w:rsidR="00BA1111" w:rsidRPr="00420F6E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D5719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771F1" w:rsidRPr="00420F6E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420F6E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793E1B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B1B01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1. Основы</w:t>
            </w:r>
            <w:r w:rsidR="009A096D">
              <w:rPr>
                <w:sz w:val="24"/>
                <w:szCs w:val="24"/>
              </w:rPr>
              <w:t xml:space="preserve"> теории страхования. Х</w:t>
            </w:r>
            <w:r w:rsidRPr="00475ECB">
              <w:rPr>
                <w:sz w:val="24"/>
                <w:szCs w:val="24"/>
              </w:rPr>
              <w:t>арактеристики понятия «социальное страхование» 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5DE" w:rsidRPr="00475ECB" w:rsidRDefault="002F45D4" w:rsidP="0046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2. Обязательное </w:t>
            </w:r>
            <w:r w:rsidR="00DA25DE" w:rsidRPr="00475ECB">
              <w:rPr>
                <w:sz w:val="24"/>
                <w:szCs w:val="24"/>
              </w:rPr>
              <w:t xml:space="preserve">  социальное </w:t>
            </w:r>
          </w:p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страхование: источники финансирования,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</w:t>
            </w:r>
            <w:r w:rsidR="00A21288" w:rsidRPr="00475ECB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4B1" w:rsidRPr="00C414B1" w:rsidRDefault="009A096D" w:rsidP="00C414B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</w:t>
            </w:r>
            <w:r w:rsidRPr="00A41002">
              <w:rPr>
                <w:color w:val="000000"/>
                <w:sz w:val="22"/>
                <w:szCs w:val="22"/>
              </w:rPr>
              <w:t xml:space="preserve"> </w:t>
            </w:r>
            <w:r w:rsidR="00C414B1" w:rsidRPr="00C414B1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75ECB" w:rsidRDefault="00B824F8" w:rsidP="004A263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  <w:r w:rsidR="00B824F8" w:rsidRPr="00475ECB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94C" w:rsidRDefault="00993DB1" w:rsidP="00AD62D2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4. Субъекты социального страхования. </w:t>
            </w:r>
          </w:p>
          <w:p w:rsidR="00B824F8" w:rsidRPr="008F094C" w:rsidRDefault="00B824F8" w:rsidP="008F09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C71A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5. Социальное страхование как форма социального обеспечения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</w:t>
            </w:r>
            <w:r w:rsidRPr="00475ECB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1AB" w:rsidRPr="00475ECB" w:rsidRDefault="00FC71AB" w:rsidP="00460F78">
            <w:pPr>
              <w:rPr>
                <w:sz w:val="24"/>
                <w:szCs w:val="24"/>
              </w:rPr>
            </w:pPr>
          </w:p>
          <w:p w:rsidR="00AD62D2" w:rsidRPr="004B10B6" w:rsidRDefault="00FC71AB" w:rsidP="00AD62D2">
            <w:pPr>
              <w:rPr>
                <w:color w:val="000000"/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6. </w:t>
            </w:r>
            <w:r w:rsidR="00AD62D2" w:rsidRPr="004B10B6">
              <w:rPr>
                <w:color w:val="000000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AD62D2" w:rsidRPr="004B10B6" w:rsidRDefault="00AD62D2" w:rsidP="00AD62D2">
            <w:pPr>
              <w:rPr>
                <w:color w:val="000000"/>
                <w:sz w:val="24"/>
                <w:szCs w:val="24"/>
              </w:rPr>
            </w:pPr>
          </w:p>
          <w:p w:rsidR="00B824F8" w:rsidRPr="00475ECB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C361E2" w:rsidP="00C77F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7. </w:t>
            </w:r>
            <w:r w:rsidR="00C77F6C">
              <w:rPr>
                <w:sz w:val="24"/>
                <w:szCs w:val="24"/>
              </w:rPr>
              <w:t>Добровольное социально</w:t>
            </w:r>
            <w:r w:rsidR="003470F7">
              <w:rPr>
                <w:sz w:val="24"/>
                <w:szCs w:val="24"/>
              </w:rPr>
              <w:t>е</w:t>
            </w:r>
            <w:r w:rsidR="00C77F6C">
              <w:rPr>
                <w:sz w:val="24"/>
                <w:szCs w:val="24"/>
              </w:rPr>
              <w:t xml:space="preserve"> страхование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97DD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8. 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9. 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 xml:space="preserve">. </w:t>
            </w:r>
            <w:proofErr w:type="spellStart"/>
            <w:r w:rsidRPr="00475E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10. 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 xml:space="preserve">. </w:t>
            </w:r>
            <w:proofErr w:type="spellStart"/>
            <w:r w:rsidRPr="00475E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880BA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5" w:name="RANGE!A27"/>
            <w:r w:rsidRPr="00475ECB">
              <w:rPr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6" w:name="RANGE!A28"/>
            <w:r w:rsidRPr="00475ECB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771F1" w:rsidRPr="00475ECB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75ECB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75ECB">
        <w:rPr>
          <w:b/>
          <w:i/>
          <w:sz w:val="16"/>
          <w:szCs w:val="16"/>
        </w:rPr>
        <w:t>* Примечания:</w:t>
      </w:r>
    </w:p>
    <w:p w:rsidR="00B824F8" w:rsidRPr="00475ECB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75E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75E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75ECB">
        <w:rPr>
          <w:b/>
          <w:sz w:val="16"/>
          <w:szCs w:val="16"/>
        </w:rPr>
        <w:t>«</w:t>
      </w:r>
      <w:r w:rsidR="002F39BB" w:rsidRPr="00475ECB">
        <w:rPr>
          <w:b/>
          <w:sz w:val="16"/>
          <w:szCs w:val="16"/>
        </w:rPr>
        <w:t>Экономика</w:t>
      </w:r>
      <w:r w:rsidRPr="00475ECB">
        <w:rPr>
          <w:b/>
          <w:sz w:val="16"/>
          <w:szCs w:val="16"/>
        </w:rPr>
        <w:t>»</w:t>
      </w:r>
      <w:r w:rsidRPr="00475ECB">
        <w:rPr>
          <w:sz w:val="16"/>
          <w:szCs w:val="16"/>
        </w:rPr>
        <w:t xml:space="preserve"> согласно требованиям </w:t>
      </w:r>
      <w:r w:rsidRPr="00475ECB">
        <w:rPr>
          <w:b/>
          <w:sz w:val="16"/>
          <w:szCs w:val="16"/>
        </w:rPr>
        <w:t>частей 3-5 статьи 13, статьи 30, пункта 3 части 1 статьи 34</w:t>
      </w:r>
      <w:r w:rsidRPr="00475ECB">
        <w:rPr>
          <w:sz w:val="16"/>
          <w:szCs w:val="16"/>
        </w:rPr>
        <w:t xml:space="preserve"> Федерального закона Российской Федерации </w:t>
      </w:r>
      <w:r w:rsidRPr="00475ECB">
        <w:rPr>
          <w:b/>
          <w:sz w:val="16"/>
          <w:szCs w:val="16"/>
        </w:rPr>
        <w:t>от 29.12.2012 № 273-ФЗ</w:t>
      </w:r>
      <w:r w:rsidRPr="00475EC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75ECB">
        <w:rPr>
          <w:b/>
          <w:sz w:val="16"/>
          <w:szCs w:val="16"/>
        </w:rPr>
        <w:t>пунктов 16, 38</w:t>
      </w:r>
      <w:r w:rsidRPr="00475E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75ECB">
        <w:rPr>
          <w:sz w:val="16"/>
          <w:szCs w:val="16"/>
        </w:rPr>
        <w:t>бакалавриата</w:t>
      </w:r>
      <w:proofErr w:type="spellEnd"/>
      <w:r w:rsidRPr="00475ECB">
        <w:rPr>
          <w:sz w:val="16"/>
          <w:szCs w:val="16"/>
        </w:rPr>
        <w:t xml:space="preserve">, программам </w:t>
      </w:r>
      <w:proofErr w:type="spellStart"/>
      <w:r w:rsidRPr="00475ECB">
        <w:rPr>
          <w:sz w:val="16"/>
          <w:szCs w:val="16"/>
        </w:rPr>
        <w:t>специалитета</w:t>
      </w:r>
      <w:proofErr w:type="spellEnd"/>
      <w:r w:rsidRPr="00475EC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75ECB">
        <w:rPr>
          <w:sz w:val="16"/>
          <w:szCs w:val="16"/>
        </w:rPr>
        <w:t>Минобрнауки</w:t>
      </w:r>
      <w:proofErr w:type="spellEnd"/>
      <w:r w:rsidRPr="00475EC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75ECB">
        <w:rPr>
          <w:sz w:val="16"/>
          <w:szCs w:val="16"/>
        </w:rPr>
        <w:t>работуобучающихся</w:t>
      </w:r>
      <w:proofErr w:type="spellEnd"/>
      <w:proofErr w:type="gramEnd"/>
      <w:r w:rsidRPr="00475ECB">
        <w:rPr>
          <w:sz w:val="16"/>
          <w:szCs w:val="16"/>
        </w:rPr>
        <w:t xml:space="preserve"> </w:t>
      </w:r>
      <w:proofErr w:type="gramStart"/>
      <w:r w:rsidRPr="00475ECB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</w:r>
      <w:r w:rsidRPr="00460F78">
        <w:rPr>
          <w:sz w:val="16"/>
          <w:szCs w:val="16"/>
        </w:rPr>
        <w:t xml:space="preserve">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 xml:space="preserve">от </w:t>
      </w:r>
      <w:r w:rsidRPr="00460F78">
        <w:rPr>
          <w:b/>
          <w:sz w:val="16"/>
          <w:szCs w:val="16"/>
        </w:rPr>
        <w:lastRenderedPageBreak/>
        <w:t>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D7E84" w:rsidRPr="003D7E84" w:rsidRDefault="00B824F8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E3FA3">
        <w:rPr>
          <w:b/>
          <w:sz w:val="24"/>
          <w:szCs w:val="24"/>
        </w:rPr>
        <w:t>Тема № 1.</w:t>
      </w:r>
      <w:r w:rsidRPr="00B824F8">
        <w:rPr>
          <w:color w:val="FF0000"/>
          <w:sz w:val="24"/>
          <w:szCs w:val="24"/>
        </w:rPr>
        <w:t xml:space="preserve"> </w:t>
      </w:r>
      <w:r w:rsidR="003D7E84" w:rsidRPr="003D7E84">
        <w:rPr>
          <w:b/>
          <w:bCs/>
          <w:color w:val="000000"/>
          <w:sz w:val="24"/>
          <w:szCs w:val="24"/>
        </w:rPr>
        <w:t>Общая характеристика страхования. </w:t>
      </w:r>
      <w:r w:rsidR="003D7E84" w:rsidRPr="003D7E84">
        <w:rPr>
          <w:color w:val="000000"/>
          <w:sz w:val="24"/>
          <w:szCs w:val="24"/>
        </w:rPr>
        <w:t>Сущность и характеристика понятия «социальное страхование». Особенности страхования. Функции страхования. Принципы страхования.</w:t>
      </w:r>
      <w:r w:rsidR="003D7E84" w:rsidRPr="003D7E84">
        <w:rPr>
          <w:sz w:val="24"/>
          <w:szCs w:val="24"/>
        </w:rPr>
        <w:t xml:space="preserve"> </w:t>
      </w:r>
      <w:r w:rsidR="003D7E84" w:rsidRPr="00386219">
        <w:rPr>
          <w:sz w:val="24"/>
          <w:szCs w:val="24"/>
        </w:rPr>
        <w:t>Система социального страхования в РФ: современное состояние, правовые проблемы дальнейшего развития.</w:t>
      </w:r>
    </w:p>
    <w:p w:rsidR="00B824F8" w:rsidRPr="00B824F8" w:rsidRDefault="00B824F8" w:rsidP="001459E5">
      <w:pPr>
        <w:ind w:firstLine="709"/>
        <w:jc w:val="both"/>
        <w:rPr>
          <w:color w:val="FF0000"/>
          <w:spacing w:val="-8"/>
          <w:sz w:val="24"/>
          <w:szCs w:val="24"/>
        </w:rPr>
      </w:pPr>
    </w:p>
    <w:p w:rsidR="00647F45" w:rsidRDefault="00647F45" w:rsidP="00647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24F8" w:rsidRPr="00EE3FA3">
        <w:rPr>
          <w:b/>
          <w:sz w:val="24"/>
          <w:szCs w:val="24"/>
        </w:rPr>
        <w:t>Тема № 2.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91D5A">
        <w:rPr>
          <w:sz w:val="24"/>
          <w:szCs w:val="24"/>
        </w:rPr>
        <w:t xml:space="preserve"> </w:t>
      </w:r>
      <w:r w:rsidR="00D91D5A" w:rsidRPr="00232A59">
        <w:rPr>
          <w:b/>
          <w:sz w:val="24"/>
          <w:szCs w:val="24"/>
        </w:rPr>
        <w:t xml:space="preserve">Обязательное </w:t>
      </w:r>
      <w:r w:rsidRPr="00232A59">
        <w:rPr>
          <w:b/>
          <w:sz w:val="24"/>
          <w:szCs w:val="24"/>
        </w:rPr>
        <w:t xml:space="preserve">  социальное страхование:</w:t>
      </w:r>
      <w:r w:rsidRPr="00386219">
        <w:rPr>
          <w:sz w:val="24"/>
          <w:szCs w:val="24"/>
        </w:rPr>
        <w:t xml:space="preserve"> </w:t>
      </w:r>
    </w:p>
    <w:p w:rsidR="003D7E84" w:rsidRDefault="008F094C" w:rsidP="00647F4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47F45" w:rsidRPr="00386219">
        <w:rPr>
          <w:sz w:val="24"/>
          <w:szCs w:val="24"/>
        </w:rPr>
        <w:t>сточники финансирования, субъекты, виды и размеры выплат, организация управления.</w:t>
      </w:r>
    </w:p>
    <w:p w:rsidR="003D7E84" w:rsidRPr="003D7E84" w:rsidRDefault="003D7E84" w:rsidP="00D054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D7E84" w:rsidRDefault="00B824F8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3.</w:t>
      </w:r>
      <w:r w:rsidR="003D7E84" w:rsidRPr="003D7E84">
        <w:rPr>
          <w:color w:val="00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Внебюджетные социальные фонды, являющиеся некоммерческими самостоятельными кредитно-финансовыми учреждениями, выполняющими функцию страховщиков. Пенсионный фонд Российской Федерации. Фонд Социального страхования Российской Федерации. Федеральный фонд обязательного медицинского страхования</w:t>
      </w:r>
      <w:r w:rsidR="00D054D6">
        <w:rPr>
          <w:color w:val="000000"/>
          <w:sz w:val="24"/>
          <w:szCs w:val="24"/>
        </w:rPr>
        <w:t>.</w:t>
      </w:r>
    </w:p>
    <w:p w:rsidR="00D054D6" w:rsidRDefault="00D054D6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32A59" w:rsidRPr="00232A59" w:rsidRDefault="00B824F8" w:rsidP="002F17C8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EE3FA3">
        <w:rPr>
          <w:b/>
          <w:sz w:val="24"/>
          <w:szCs w:val="24"/>
        </w:rPr>
        <w:t>Тема № 4.</w:t>
      </w:r>
      <w:r w:rsidRPr="00B824F8">
        <w:rPr>
          <w:b/>
          <w:color w:val="FF0000"/>
          <w:sz w:val="24"/>
          <w:szCs w:val="24"/>
        </w:rPr>
        <w:t xml:space="preserve"> </w:t>
      </w:r>
      <w:r w:rsidR="00232A59" w:rsidRPr="00232A59">
        <w:rPr>
          <w:b/>
          <w:sz w:val="24"/>
          <w:szCs w:val="24"/>
        </w:rPr>
        <w:t>Субъекты социального страхования.</w:t>
      </w:r>
    </w:p>
    <w:p w:rsidR="002F17C8" w:rsidRPr="002F17C8" w:rsidRDefault="003D7E84" w:rsidP="002F17C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7E84">
        <w:rPr>
          <w:color w:val="000000"/>
          <w:sz w:val="24"/>
          <w:szCs w:val="24"/>
        </w:rPr>
        <w:t>Виды участников отношений по обязательному социальному страхованию - субъекты обязательного социального страхования: страхователи (работодатели), страховщики, застрахованные лица,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  <w:r w:rsidR="002F17C8" w:rsidRPr="002F17C8">
        <w:rPr>
          <w:color w:val="000000"/>
          <w:sz w:val="24"/>
          <w:szCs w:val="24"/>
        </w:rPr>
        <w:t xml:space="preserve"> Понятие обязательного социального страхования от несчастных случаев на производстве и профессиональных заболеваний. Объект и субъекты обязательного </w:t>
      </w:r>
      <w:r w:rsidR="002F17C8" w:rsidRPr="002F17C8">
        <w:rPr>
          <w:color w:val="000000"/>
          <w:sz w:val="24"/>
          <w:szCs w:val="24"/>
        </w:rPr>
        <w:lastRenderedPageBreak/>
        <w:t>социального страхования от несчастных случаев на производстве и профессиональных заболеваний. Формы обеспечения по обязательному социальному страхованию от несчастных случаев на производстве и профессиональных заболеваний. Страховые тарифы на обязательное социальное страхование от несчастных случаев на производстве и профессиональных заболеваний</w:t>
      </w:r>
      <w:r w:rsidR="002F17C8" w:rsidRPr="002F17C8">
        <w:rPr>
          <w:b/>
          <w:bCs/>
          <w:color w:val="000000"/>
          <w:sz w:val="24"/>
          <w:szCs w:val="24"/>
        </w:rPr>
        <w:t>.</w:t>
      </w:r>
    </w:p>
    <w:p w:rsidR="003D7E84" w:rsidRPr="003D7E84" w:rsidRDefault="003D7E84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F17C8" w:rsidRPr="00801570" w:rsidRDefault="002F17C8" w:rsidP="002F17C8">
      <w:pPr>
        <w:widowControl/>
        <w:shd w:val="clear" w:color="auto" w:fill="FFFFFF"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87336" w:rsidRPr="002F17C8">
        <w:rPr>
          <w:b/>
          <w:sz w:val="24"/>
          <w:szCs w:val="24"/>
        </w:rPr>
        <w:t xml:space="preserve">Тема </w:t>
      </w:r>
      <w:r w:rsidR="00B824F8" w:rsidRPr="002F17C8">
        <w:rPr>
          <w:b/>
          <w:sz w:val="24"/>
          <w:szCs w:val="24"/>
        </w:rPr>
        <w:t>№ 5.</w:t>
      </w:r>
      <w:r w:rsidR="00B824F8" w:rsidRPr="002F17C8">
        <w:rPr>
          <w:b/>
          <w:color w:val="FF0000"/>
          <w:sz w:val="24"/>
          <w:szCs w:val="24"/>
        </w:rPr>
        <w:t xml:space="preserve"> </w:t>
      </w:r>
      <w:r w:rsidRPr="002F17C8">
        <w:rPr>
          <w:b/>
          <w:sz w:val="24"/>
          <w:szCs w:val="24"/>
        </w:rPr>
        <w:t>Социальное страхование как форма социального обеспечения</w:t>
      </w:r>
      <w:r w:rsidRPr="002F17C8">
        <w:rPr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Социальная защита, социальное обеспечение, социальная безопасность.</w:t>
      </w:r>
    </w:p>
    <w:p w:rsidR="002F17C8" w:rsidRPr="002F17C8" w:rsidRDefault="002F17C8" w:rsidP="002F17C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17C8">
        <w:rPr>
          <w:color w:val="000000"/>
          <w:sz w:val="24"/>
          <w:szCs w:val="24"/>
        </w:rPr>
        <w:t>Принципы, система, функции социального обеспечения.</w:t>
      </w:r>
      <w:r>
        <w:rPr>
          <w:color w:val="000000"/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Правовая база социального обеспечения.</w:t>
      </w:r>
    </w:p>
    <w:p w:rsidR="00B824F8" w:rsidRPr="00245843" w:rsidRDefault="00B824F8" w:rsidP="002F17C8">
      <w:pPr>
        <w:pStyle w:val="2"/>
        <w:spacing w:before="0" w:after="0"/>
        <w:ind w:firstLine="709"/>
        <w:jc w:val="both"/>
        <w:rPr>
          <w:color w:val="FF0000"/>
          <w:sz w:val="24"/>
          <w:szCs w:val="24"/>
        </w:rPr>
      </w:pPr>
    </w:p>
    <w:p w:rsidR="00814102" w:rsidRDefault="00B824F8" w:rsidP="00814102">
      <w:pPr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6.</w:t>
      </w:r>
      <w:r w:rsidRPr="00B824F8">
        <w:rPr>
          <w:color w:val="FF0000"/>
          <w:sz w:val="24"/>
          <w:szCs w:val="24"/>
        </w:rPr>
        <w:t xml:space="preserve"> </w:t>
      </w:r>
      <w:r w:rsidR="00814102" w:rsidRPr="00475ECB">
        <w:rPr>
          <w:sz w:val="24"/>
          <w:szCs w:val="24"/>
        </w:rPr>
        <w:t xml:space="preserve"> </w:t>
      </w:r>
      <w:r w:rsidR="00814102" w:rsidRPr="004B10B6">
        <w:rPr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</w:r>
    </w:p>
    <w:p w:rsidR="00BF2DF9" w:rsidRDefault="00BF2DF9" w:rsidP="00814102">
      <w:pPr>
        <w:rPr>
          <w:color w:val="000000"/>
          <w:sz w:val="24"/>
          <w:szCs w:val="24"/>
        </w:rPr>
      </w:pP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Система обязательного социального страхования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Круг лиц, подлежащих обязательному социальному страхованию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Виды материального обеспечения граждан (обязательного социально-страхового обеспечения) по обязательному социальному страхованию на случай временной нетрудоспособности и в связи с материнством, и их целевое предназначение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Основания обязательного социально-страхового обеспечения граждан, условия его предоставления. Порядок установления временной нетрудоспособностью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814102" w:rsidRPr="004B10B6" w:rsidRDefault="00814102" w:rsidP="00814102">
      <w:pPr>
        <w:rPr>
          <w:color w:val="000000"/>
          <w:sz w:val="24"/>
          <w:szCs w:val="24"/>
        </w:rPr>
      </w:pPr>
    </w:p>
    <w:p w:rsidR="00442971" w:rsidRDefault="00442971" w:rsidP="00442971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42971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7</w:t>
      </w:r>
      <w:r w:rsidR="002F17C8" w:rsidRPr="002F17C8">
        <w:rPr>
          <w:b/>
          <w:bCs/>
          <w:color w:val="000000"/>
          <w:sz w:val="24"/>
          <w:szCs w:val="24"/>
        </w:rPr>
        <w:t xml:space="preserve"> </w:t>
      </w:r>
      <w:r w:rsidR="00101791">
        <w:rPr>
          <w:b/>
          <w:bCs/>
          <w:color w:val="000000"/>
          <w:sz w:val="24"/>
          <w:szCs w:val="24"/>
        </w:rPr>
        <w:t xml:space="preserve"> </w:t>
      </w:r>
      <w:r w:rsidR="00442971">
        <w:rPr>
          <w:sz w:val="24"/>
          <w:szCs w:val="24"/>
        </w:rPr>
        <w:t>Добровольное социальное страхование в РФ</w:t>
      </w:r>
    </w:p>
    <w:p w:rsidR="00101791" w:rsidRPr="00E3388D" w:rsidRDefault="00101791" w:rsidP="00442971">
      <w:pPr>
        <w:shd w:val="clear" w:color="auto" w:fill="FFFFFF"/>
        <w:jc w:val="both"/>
        <w:rPr>
          <w:sz w:val="24"/>
          <w:szCs w:val="24"/>
        </w:rPr>
      </w:pPr>
      <w:r w:rsidRPr="00E3388D">
        <w:rPr>
          <w:color w:val="000000"/>
          <w:sz w:val="24"/>
          <w:szCs w:val="24"/>
        </w:rPr>
        <w:t>Основные отличия обязательного и добровольного социального страхования.</w:t>
      </w:r>
    </w:p>
    <w:p w:rsidR="00E3388D" w:rsidRDefault="00E3388D" w:rsidP="00AF4C75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Субъекты добровольного социального страхования (ДСС). </w:t>
      </w:r>
    </w:p>
    <w:p w:rsidR="00AF4C75" w:rsidRPr="00AF4C75" w:rsidRDefault="00E3388D" w:rsidP="00E3388D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Виды</w:t>
      </w:r>
      <w:r w:rsidR="005E2672">
        <w:rPr>
          <w:color w:val="000000"/>
          <w:sz w:val="24"/>
          <w:szCs w:val="24"/>
        </w:rPr>
        <w:t xml:space="preserve"> пособий, в.т.ч.</w:t>
      </w:r>
      <w:r>
        <w:rPr>
          <w:color w:val="000000"/>
          <w:sz w:val="24"/>
          <w:szCs w:val="24"/>
        </w:rPr>
        <w:t xml:space="preserve"> </w:t>
      </w:r>
      <w:r w:rsidR="00AF4C75" w:rsidRPr="00AF4C75">
        <w:rPr>
          <w:color w:val="000000"/>
          <w:sz w:val="24"/>
          <w:szCs w:val="24"/>
        </w:rPr>
        <w:t>пособие п</w:t>
      </w:r>
      <w:r>
        <w:rPr>
          <w:color w:val="000000"/>
          <w:sz w:val="24"/>
          <w:szCs w:val="24"/>
        </w:rPr>
        <w:t xml:space="preserve">о временной нетрудоспособности; </w:t>
      </w:r>
      <w:r w:rsidR="00AF4C75" w:rsidRPr="00AF4C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особие по беременности и родам; </w:t>
      </w:r>
      <w:r w:rsidR="00AF4C75" w:rsidRPr="00AF4C75">
        <w:rPr>
          <w:color w:val="000000"/>
          <w:sz w:val="24"/>
          <w:szCs w:val="24"/>
        </w:rPr>
        <w:t>единовременное пособие женщинам, вставшим на учет в медицинских учреждени</w:t>
      </w:r>
      <w:r>
        <w:rPr>
          <w:color w:val="000000"/>
          <w:sz w:val="24"/>
          <w:szCs w:val="24"/>
        </w:rPr>
        <w:t xml:space="preserve">ях в ранние сроки беременности; </w:t>
      </w:r>
      <w:r w:rsidR="00AF4C75" w:rsidRPr="00AF4C75">
        <w:rPr>
          <w:color w:val="000000"/>
          <w:sz w:val="24"/>
          <w:szCs w:val="24"/>
        </w:rPr>
        <w:t>единовременное пособие при</w:t>
      </w:r>
      <w:r>
        <w:rPr>
          <w:color w:val="000000"/>
          <w:sz w:val="24"/>
          <w:szCs w:val="24"/>
        </w:rPr>
        <w:t xml:space="preserve"> рождении ребенка; </w:t>
      </w:r>
      <w:hyperlink r:id="rId8" w:tooltip="Пособие по уходу за ребенком до 1,5 лет в Российской Федерации" w:history="1">
        <w:r w:rsidR="00AF4C75" w:rsidRPr="00E3388D">
          <w:rPr>
            <w:sz w:val="24"/>
            <w:szCs w:val="24"/>
          </w:rPr>
          <w:t>ежемесячное пособие по уходу за ребенком до достижения им возраста 1,5 лет</w:t>
        </w:r>
      </w:hyperlink>
      <w:r w:rsidR="00AF4C75" w:rsidRPr="00E3388D">
        <w:rPr>
          <w:sz w:val="24"/>
          <w:szCs w:val="24"/>
        </w:rPr>
        <w:t>;</w:t>
      </w:r>
    </w:p>
    <w:p w:rsidR="00AF4C75" w:rsidRDefault="00E3388D" w:rsidP="005E2672">
      <w:pPr>
        <w:pStyle w:val="13"/>
        <w:spacing w:before="225" w:line="288" w:lineRule="atLeast"/>
        <w:ind w:right="375"/>
        <w:rPr>
          <w:color w:val="000000"/>
        </w:rPr>
      </w:pPr>
      <w:r w:rsidRPr="00E3388D">
        <w:rPr>
          <w:color w:val="000000"/>
        </w:rPr>
        <w:t>Функции добровольного социального страхования.</w:t>
      </w:r>
      <w:r>
        <w:rPr>
          <w:color w:val="000000"/>
        </w:rPr>
        <w:t xml:space="preserve"> </w:t>
      </w:r>
      <w:r w:rsidRPr="00E3388D">
        <w:rPr>
          <w:color w:val="000000"/>
        </w:rPr>
        <w:t>Финансовые источни</w:t>
      </w:r>
      <w:r w:rsidR="005E2672">
        <w:rPr>
          <w:color w:val="000000"/>
        </w:rPr>
        <w:t>ки ДСС.</w:t>
      </w:r>
    </w:p>
    <w:p w:rsidR="005E2672" w:rsidRPr="005E2672" w:rsidRDefault="005E2672" w:rsidP="005E2672">
      <w:pPr>
        <w:pStyle w:val="13"/>
        <w:spacing w:before="225" w:line="288" w:lineRule="atLeast"/>
        <w:ind w:right="375"/>
        <w:rPr>
          <w:color w:val="000000"/>
        </w:rPr>
      </w:pPr>
    </w:p>
    <w:p w:rsidR="00B824F8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8</w:t>
      </w:r>
      <w:r w:rsidRPr="00EE3FA3">
        <w:rPr>
          <w:sz w:val="24"/>
          <w:szCs w:val="24"/>
        </w:rPr>
        <w:t>.</w:t>
      </w:r>
      <w:r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пенсионное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030A80">
        <w:rPr>
          <w:color w:val="000000"/>
          <w:sz w:val="24"/>
          <w:szCs w:val="24"/>
        </w:rPr>
        <w:t>Сущность обязательного пенсионного страхования в РФ. Субъекты обязательного пенсионного страхования: страховщик, страхователи, застрахованные</w:t>
      </w:r>
      <w:r>
        <w:rPr>
          <w:color w:val="000000"/>
          <w:sz w:val="24"/>
          <w:szCs w:val="24"/>
        </w:rPr>
        <w:t>.</w:t>
      </w:r>
      <w:r w:rsidR="00132F39" w:rsidRP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Система обязательного пенсионного страхования.</w:t>
      </w:r>
      <w:r w:rsid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Круг лиц, подлежащих обязательному пенс</w:t>
      </w:r>
      <w:r w:rsidR="00132F39">
        <w:rPr>
          <w:color w:val="000000"/>
          <w:sz w:val="24"/>
          <w:szCs w:val="24"/>
        </w:rPr>
        <w:t>ионному страхованию</w:t>
      </w:r>
      <w:r w:rsidR="00132F39" w:rsidRPr="00314348">
        <w:rPr>
          <w:color w:val="000000"/>
          <w:sz w:val="24"/>
          <w:szCs w:val="24"/>
        </w:rPr>
        <w:t>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Индивидуальный (персонифицированный) учет в сфере обязательного пенсионного страхования: цели и его значение для пенсионных прав граждан.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Виды обязательного социально-страхового обеспечения граждан, осуществляемого в рамках обязательного пенсионного страхования и их целевое назначение.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lastRenderedPageBreak/>
        <w:t>Основания и условия его предоставления обязательного социально-страхового обеспечения граждан обязательному пенсионному страхованию.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D054D6" w:rsidRDefault="00D054D6" w:rsidP="004B0CB2">
      <w:pPr>
        <w:jc w:val="both"/>
        <w:rPr>
          <w:color w:val="000000"/>
          <w:sz w:val="24"/>
          <w:szCs w:val="24"/>
        </w:rPr>
      </w:pPr>
    </w:p>
    <w:p w:rsidR="00D054D6" w:rsidRPr="00B824F8" w:rsidRDefault="00D054D6" w:rsidP="004B0CB2">
      <w:pPr>
        <w:jc w:val="both"/>
        <w:rPr>
          <w:color w:val="FF0000"/>
          <w:sz w:val="24"/>
          <w:szCs w:val="24"/>
        </w:rPr>
      </w:pPr>
    </w:p>
    <w:p w:rsidR="00B824F8" w:rsidRDefault="00687336" w:rsidP="004B0CB2">
      <w:pPr>
        <w:tabs>
          <w:tab w:val="left" w:pos="900"/>
        </w:tabs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 xml:space="preserve">            </w:t>
      </w:r>
      <w:r w:rsidR="00B824F8" w:rsidRPr="00EE3FA3">
        <w:rPr>
          <w:b/>
          <w:sz w:val="24"/>
          <w:szCs w:val="24"/>
        </w:rPr>
        <w:t>Тема № 9</w:t>
      </w:r>
      <w:r w:rsidR="00B824F8" w:rsidRPr="00EE3FA3">
        <w:rPr>
          <w:sz w:val="24"/>
          <w:szCs w:val="24"/>
        </w:rPr>
        <w:t>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медицинское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D054D6">
        <w:rPr>
          <w:color w:val="000000"/>
          <w:sz w:val="24"/>
          <w:szCs w:val="24"/>
        </w:rPr>
        <w:t xml:space="preserve">Сущность обязательного медицинского страхования в России. Базовая программа обязательного медицинского страхования. Федеральный закон «Об обязательном медицинском страховании в Российской Федерации». </w:t>
      </w:r>
      <w:r w:rsidR="00132F39" w:rsidRPr="00314348">
        <w:rPr>
          <w:color w:val="000000"/>
          <w:sz w:val="24"/>
          <w:szCs w:val="24"/>
        </w:rPr>
        <w:t>Обязательное медицинское страхование как страховая форма защиты охране здоровья населения.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Субъекты правоотношений по обязательному медицинскому страхованию.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Права граждан в системе обязательного медицинского страхования.</w:t>
      </w:r>
    </w:p>
    <w:p w:rsidR="00D054D6" w:rsidRPr="00D054D6" w:rsidRDefault="00132F39" w:rsidP="00132F3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14348">
        <w:rPr>
          <w:color w:val="000000"/>
          <w:sz w:val="24"/>
          <w:szCs w:val="24"/>
        </w:rPr>
        <w:t>Базовая программа обязательного медицинского страхования граждан Российской Федерации.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Страховой медицинский полис: порядок обращения за ним и выдачи гражданам, его значение</w:t>
      </w:r>
      <w:r>
        <w:rPr>
          <w:color w:val="000000"/>
          <w:sz w:val="24"/>
          <w:szCs w:val="24"/>
        </w:rPr>
        <w:t>.</w:t>
      </w:r>
    </w:p>
    <w:p w:rsidR="00D054D6" w:rsidRPr="00B824F8" w:rsidRDefault="00D054D6" w:rsidP="004B0CB2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A34E48" w:rsidRDefault="000F6BCC" w:rsidP="004B0CB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B824F8" w:rsidRPr="00EE3FA3">
        <w:rPr>
          <w:b/>
          <w:sz w:val="24"/>
          <w:szCs w:val="24"/>
        </w:rPr>
        <w:t>Тема № 10</w:t>
      </w:r>
      <w:r w:rsidR="00B824F8" w:rsidRPr="00EE3FA3">
        <w:rPr>
          <w:sz w:val="24"/>
          <w:szCs w:val="24"/>
        </w:rPr>
        <w:t>.</w:t>
      </w:r>
      <w:r w:rsidR="00A34E48" w:rsidRPr="00A34E48">
        <w:rPr>
          <w:sz w:val="24"/>
          <w:szCs w:val="24"/>
        </w:rPr>
        <w:t xml:space="preserve"> </w:t>
      </w:r>
      <w:r w:rsidR="00A34E48" w:rsidRPr="00386219">
        <w:rPr>
          <w:sz w:val="24"/>
          <w:szCs w:val="24"/>
        </w:rPr>
        <w:t>Финансовые риски в социальном страховании.</w:t>
      </w:r>
    </w:p>
    <w:p w:rsidR="00B824F8" w:rsidRDefault="00B824F8" w:rsidP="004B0CB2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B824F8">
        <w:rPr>
          <w:color w:val="FF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Понятия риска. Виды рисков</w:t>
      </w:r>
      <w:r w:rsidR="003D7E84">
        <w:rPr>
          <w:color w:val="000000"/>
          <w:sz w:val="24"/>
          <w:szCs w:val="24"/>
        </w:rPr>
        <w:t xml:space="preserve"> в</w:t>
      </w:r>
      <w:r w:rsidR="003D7E84" w:rsidRPr="00030A80">
        <w:rPr>
          <w:color w:val="000000"/>
          <w:sz w:val="24"/>
          <w:szCs w:val="24"/>
        </w:rPr>
        <w:t xml:space="preserve"> социальном страховании. Основные функции и характеристика риска. Страховые риски и их классификация</w:t>
      </w:r>
      <w:r w:rsidR="00651353">
        <w:rPr>
          <w:color w:val="000000"/>
          <w:sz w:val="24"/>
          <w:szCs w:val="24"/>
        </w:rPr>
        <w:t>, управление рисками.</w:t>
      </w:r>
    </w:p>
    <w:p w:rsidR="004B0CB2" w:rsidRPr="00B824F8" w:rsidRDefault="004B0CB2" w:rsidP="004B0CB2">
      <w:pPr>
        <w:widowControl/>
        <w:autoSpaceDE/>
        <w:autoSpaceDN/>
        <w:adjustRightInd/>
        <w:ind w:firstLine="709"/>
        <w:jc w:val="both"/>
        <w:rPr>
          <w:color w:val="FF0000"/>
          <w:spacing w:val="-10"/>
          <w:sz w:val="24"/>
          <w:szCs w:val="24"/>
        </w:rPr>
      </w:pPr>
    </w:p>
    <w:p w:rsidR="004276D7" w:rsidRPr="00C605F7" w:rsidRDefault="00C605F7" w:rsidP="00C605F7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Справочно</w:t>
      </w:r>
      <w:proofErr w:type="spellEnd"/>
      <w:r w:rsidR="004276D7">
        <w:rPr>
          <w:b/>
          <w:bCs/>
          <w:color w:val="000000"/>
          <w:sz w:val="24"/>
          <w:szCs w:val="24"/>
        </w:rPr>
        <w:t xml:space="preserve">: </w:t>
      </w:r>
      <w:r w:rsidR="004276D7" w:rsidRPr="00BB14BE">
        <w:rPr>
          <w:b/>
          <w:bCs/>
          <w:color w:val="000000"/>
          <w:sz w:val="24"/>
          <w:szCs w:val="24"/>
        </w:rPr>
        <w:t>Нормативно-правовая основа социального страхования в РФ. </w:t>
      </w:r>
      <w:r w:rsidR="004276D7" w:rsidRPr="00BB14BE">
        <w:rPr>
          <w:color w:val="000000"/>
          <w:sz w:val="24"/>
          <w:szCs w:val="24"/>
        </w:rPr>
        <w:t>Федеральный закон от 16.07.1999 г. №165-ФЗ «Об основах обязательного социального страхования». Федеральный закон от 29.11.2010 г. № 326-ФЗ «Об обязательном медицинском страховании в Российской Федерации». Федеральный закон от 24.07.1998 г. № 125-ФЗ «Об обязательном социальном страховании от несчастных случаев на производстве и профессиональных заболеваний». Федеральный закон от 15.12.2001 г. №167-ФЗ «Об обязательном пенсионном страховании в Российской Федерации». Федеральный закон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276D7" w:rsidRPr="00B824F8" w:rsidRDefault="004276D7" w:rsidP="004276D7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632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Pr="00D3327C">
        <w:rPr>
          <w:rFonts w:ascii="Times New Roman" w:hAnsi="Times New Roman"/>
          <w:color w:val="FF0000"/>
          <w:sz w:val="24"/>
          <w:szCs w:val="24"/>
        </w:rPr>
        <w:t>«</w:t>
      </w:r>
      <w:r w:rsidR="00514E61">
        <w:rPr>
          <w:rFonts w:ascii="Times New Roman" w:hAnsi="Times New Roman"/>
          <w:color w:val="FF0000"/>
          <w:sz w:val="24"/>
          <w:szCs w:val="24"/>
        </w:rPr>
        <w:t>Социальное страхование</w:t>
      </w:r>
      <w:r w:rsidRPr="00D3327C">
        <w:rPr>
          <w:rFonts w:ascii="Times New Roman" w:hAnsi="Times New Roman"/>
          <w:color w:val="FF0000"/>
          <w:sz w:val="24"/>
          <w:szCs w:val="24"/>
        </w:rPr>
        <w:t>»</w:t>
      </w:r>
      <w:r w:rsidRPr="0026325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14E61">
        <w:rPr>
          <w:rFonts w:ascii="Times New Roman" w:hAnsi="Times New Roman"/>
          <w:color w:val="FF0000"/>
          <w:sz w:val="24"/>
          <w:szCs w:val="24"/>
        </w:rPr>
        <w:t>С.П.Долженко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14E61">
        <w:rPr>
          <w:rFonts w:ascii="Times New Roman" w:hAnsi="Times New Roman"/>
          <w:sz w:val="24"/>
          <w:szCs w:val="24"/>
        </w:rPr>
        <w:t>2018</w:t>
      </w:r>
      <w:r w:rsidRPr="00084210">
        <w:rPr>
          <w:rFonts w:ascii="Times New Roman" w:hAnsi="Times New Roman"/>
          <w:sz w:val="24"/>
          <w:szCs w:val="24"/>
        </w:rPr>
        <w:t>.</w:t>
      </w:r>
      <w:r w:rsidRPr="0026325C">
        <w:rPr>
          <w:rFonts w:ascii="Times New Roman" w:hAnsi="Times New Roman"/>
          <w:sz w:val="24"/>
          <w:szCs w:val="24"/>
        </w:rPr>
        <w:t xml:space="preserve"> 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325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632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6325C">
        <w:rPr>
          <w:rFonts w:ascii="Times New Roman" w:hAnsi="Times New Roman"/>
          <w:sz w:val="24"/>
          <w:szCs w:val="24"/>
        </w:rPr>
        <w:t>ОмГА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 xml:space="preserve">от 29.08.2016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842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842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42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084210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</w:t>
      </w:r>
      <w:proofErr w:type="gramStart"/>
      <w:r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обучающихся по дисциплине</w:t>
      </w:r>
    </w:p>
    <w:p w:rsidR="00F04E6B" w:rsidRPr="00793E1B" w:rsidRDefault="00F04E6B" w:rsidP="00F04E6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F04E6B" w:rsidRDefault="00CB53EC" w:rsidP="00F04E6B">
      <w:pPr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highlight w:val="yellow"/>
        </w:rPr>
        <w:t>(О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сновная </w:t>
      </w:r>
      <w:r>
        <w:rPr>
          <w:b/>
          <w:color w:val="000000"/>
          <w:sz w:val="24"/>
          <w:szCs w:val="24"/>
          <w:highlight w:val="yellow"/>
        </w:rPr>
        <w:t xml:space="preserve">и дополнительная 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литература – минимум </w:t>
      </w:r>
      <w:r>
        <w:rPr>
          <w:b/>
          <w:color w:val="000000"/>
          <w:sz w:val="24"/>
          <w:szCs w:val="24"/>
          <w:highlight w:val="yellow"/>
        </w:rPr>
        <w:t>по 2 источника, период – за последние 5 лет.</w:t>
      </w:r>
      <w:proofErr w:type="gramEnd"/>
      <w:r>
        <w:rPr>
          <w:b/>
          <w:color w:val="000000"/>
          <w:sz w:val="24"/>
          <w:szCs w:val="24"/>
          <w:highlight w:val="yellow"/>
        </w:rPr>
        <w:t xml:space="preserve"> Перечень литературы, указанный в РПД,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обязательно</w:t>
      </w:r>
      <w:r w:rsidR="00D16330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>используется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в </w:t>
      </w:r>
      <w:r>
        <w:rPr>
          <w:b/>
          <w:color w:val="000000"/>
          <w:sz w:val="24"/>
          <w:szCs w:val="24"/>
          <w:highlight w:val="yellow"/>
        </w:rPr>
        <w:t>методических указаниях для обучающихся по освоению дисциплины</w:t>
      </w:r>
      <w:r w:rsidR="00F04E6B" w:rsidRPr="00F04E6B">
        <w:rPr>
          <w:b/>
          <w:color w:val="000000"/>
          <w:sz w:val="24"/>
          <w:szCs w:val="24"/>
          <w:highlight w:val="yellow"/>
        </w:rPr>
        <w:t>,</w:t>
      </w:r>
      <w:r>
        <w:rPr>
          <w:b/>
          <w:color w:val="000000"/>
          <w:sz w:val="24"/>
          <w:szCs w:val="24"/>
          <w:highlight w:val="yellow"/>
        </w:rPr>
        <w:t xml:space="preserve"> по проведению практических занятий, экзаменационных материалах. С</w:t>
      </w:r>
      <w:r w:rsidR="00435C5A">
        <w:rPr>
          <w:b/>
          <w:color w:val="000000"/>
          <w:sz w:val="24"/>
          <w:szCs w:val="24"/>
          <w:highlight w:val="yellow"/>
        </w:rPr>
        <w:t xml:space="preserve">сылки </w:t>
      </w:r>
      <w:r>
        <w:rPr>
          <w:b/>
          <w:color w:val="000000"/>
          <w:sz w:val="24"/>
          <w:szCs w:val="24"/>
          <w:highlight w:val="yellow"/>
        </w:rPr>
        <w:t xml:space="preserve">на источники должны быть из </w:t>
      </w:r>
      <w:r w:rsidR="00701A89">
        <w:rPr>
          <w:b/>
          <w:color w:val="000000"/>
          <w:sz w:val="24"/>
          <w:szCs w:val="24"/>
          <w:highlight w:val="yellow"/>
        </w:rPr>
        <w:t>ЭБС «</w:t>
      </w:r>
      <w:proofErr w:type="spellStart"/>
      <w:r w:rsidR="00701A89">
        <w:rPr>
          <w:b/>
          <w:color w:val="000000"/>
          <w:sz w:val="24"/>
          <w:szCs w:val="24"/>
          <w:highlight w:val="yellow"/>
          <w:lang w:val="en-US"/>
        </w:rPr>
        <w:t>IPRbooks</w:t>
      </w:r>
      <w:proofErr w:type="spellEnd"/>
      <w:r w:rsidR="00701A89">
        <w:rPr>
          <w:b/>
          <w:color w:val="000000"/>
          <w:sz w:val="24"/>
          <w:szCs w:val="24"/>
          <w:highlight w:val="yellow"/>
        </w:rPr>
        <w:t>», «</w:t>
      </w:r>
      <w:proofErr w:type="spellStart"/>
      <w:r w:rsidR="00701A89">
        <w:rPr>
          <w:b/>
          <w:color w:val="000000"/>
          <w:sz w:val="24"/>
          <w:szCs w:val="24"/>
          <w:highlight w:val="yellow"/>
        </w:rPr>
        <w:t>Юрайт</w:t>
      </w:r>
      <w:proofErr w:type="spellEnd"/>
      <w:r w:rsidR="00701A89">
        <w:rPr>
          <w:b/>
          <w:color w:val="000000"/>
          <w:sz w:val="24"/>
          <w:szCs w:val="24"/>
          <w:highlight w:val="yellow"/>
        </w:rPr>
        <w:t>»</w:t>
      </w:r>
      <w:proofErr w:type="gramStart"/>
      <w:r w:rsidR="00701A89">
        <w:rPr>
          <w:b/>
          <w:color w:val="000000"/>
          <w:sz w:val="24"/>
          <w:szCs w:val="24"/>
          <w:highlight w:val="yellow"/>
        </w:rPr>
        <w:t>.И</w:t>
      </w:r>
      <w:proofErr w:type="gramEnd"/>
      <w:r w:rsidR="00701A89">
        <w:rPr>
          <w:b/>
          <w:color w:val="000000"/>
          <w:sz w:val="24"/>
          <w:szCs w:val="24"/>
          <w:highlight w:val="yellow"/>
        </w:rPr>
        <w:t>сточники д.б. доступны для изучения.</w:t>
      </w:r>
      <w:r>
        <w:rPr>
          <w:b/>
          <w:color w:val="000000"/>
          <w:sz w:val="24"/>
          <w:szCs w:val="24"/>
          <w:highlight w:val="yellow"/>
        </w:rPr>
        <w:t xml:space="preserve"> </w:t>
      </w:r>
      <w:proofErr w:type="gramStart"/>
      <w:r>
        <w:rPr>
          <w:b/>
          <w:color w:val="000000"/>
          <w:sz w:val="24"/>
          <w:szCs w:val="24"/>
          <w:highlight w:val="yellow"/>
        </w:rPr>
        <w:t>П</w:t>
      </w:r>
      <w:r w:rsidR="00435C5A">
        <w:rPr>
          <w:b/>
          <w:color w:val="000000"/>
          <w:sz w:val="24"/>
          <w:szCs w:val="24"/>
          <w:highlight w:val="yellow"/>
        </w:rPr>
        <w:t xml:space="preserve">ри наличии авторских пособий (НПР </w:t>
      </w:r>
      <w:proofErr w:type="spellStart"/>
      <w:r w:rsidR="00435C5A">
        <w:rPr>
          <w:b/>
          <w:color w:val="000000"/>
          <w:sz w:val="24"/>
          <w:szCs w:val="24"/>
          <w:highlight w:val="yellow"/>
        </w:rPr>
        <w:t>ОмГА</w:t>
      </w:r>
      <w:proofErr w:type="spellEnd"/>
      <w:r w:rsidR="00435C5A">
        <w:rPr>
          <w:b/>
          <w:color w:val="000000"/>
          <w:sz w:val="24"/>
          <w:szCs w:val="24"/>
          <w:highlight w:val="yellow"/>
        </w:rPr>
        <w:t>) указать в основной литературе</w:t>
      </w:r>
      <w:r w:rsidR="00701A89">
        <w:rPr>
          <w:b/>
          <w:color w:val="000000"/>
          <w:sz w:val="24"/>
          <w:szCs w:val="24"/>
          <w:highlight w:val="yellow"/>
        </w:rPr>
        <w:t xml:space="preserve"> со ссылкой</w:t>
      </w:r>
      <w:r w:rsidR="00F04E6B" w:rsidRPr="00F04E6B">
        <w:rPr>
          <w:b/>
          <w:color w:val="000000"/>
          <w:sz w:val="24"/>
          <w:szCs w:val="24"/>
          <w:highlight w:val="yellow"/>
        </w:rPr>
        <w:t>)</w:t>
      </w:r>
      <w:r w:rsidR="00701A89">
        <w:rPr>
          <w:b/>
          <w:color w:val="000000"/>
          <w:sz w:val="24"/>
          <w:szCs w:val="24"/>
        </w:rPr>
        <w:t>.</w:t>
      </w:r>
      <w:proofErr w:type="gramEnd"/>
    </w:p>
    <w:p w:rsidR="00F04E6B" w:rsidRPr="00793E1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04E6B" w:rsidRPr="00AD6B5B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AD6B5B">
        <w:rPr>
          <w:b/>
          <w:bCs/>
          <w:color w:val="000000"/>
          <w:sz w:val="24"/>
          <w:szCs w:val="24"/>
        </w:rPr>
        <w:t>Основная:</w:t>
      </w:r>
    </w:p>
    <w:p w:rsidR="00BE3550" w:rsidRPr="00BE3550" w:rsidRDefault="00BE3550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Архипов, А. П. </w:t>
      </w:r>
      <w:r w:rsidRPr="00F86C78">
        <w:rPr>
          <w:sz w:val="24"/>
          <w:szCs w:val="24"/>
        </w:rPr>
        <w:t>Социальное страхование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F86C78">
        <w:rPr>
          <w:sz w:val="24"/>
          <w:szCs w:val="24"/>
        </w:rPr>
        <w:t>бакалавриата</w:t>
      </w:r>
      <w:proofErr w:type="spellEnd"/>
      <w:r w:rsidRPr="00F86C78">
        <w:rPr>
          <w:sz w:val="24"/>
          <w:szCs w:val="24"/>
        </w:rPr>
        <w:t xml:space="preserve"> / А. П. Архипов. — 2-е изд., </w:t>
      </w:r>
      <w:proofErr w:type="spellStart"/>
      <w:r w:rsidRPr="00F86C78">
        <w:rPr>
          <w:sz w:val="24"/>
          <w:szCs w:val="24"/>
        </w:rPr>
        <w:t>перераб</w:t>
      </w:r>
      <w:proofErr w:type="spellEnd"/>
      <w:r w:rsidRPr="00F86C78">
        <w:rPr>
          <w:sz w:val="24"/>
          <w:szCs w:val="24"/>
        </w:rPr>
        <w:t xml:space="preserve">. и доп. — М. : Издательство </w:t>
      </w:r>
      <w:proofErr w:type="spellStart"/>
      <w:r w:rsidRPr="00F86C78">
        <w:rPr>
          <w:sz w:val="24"/>
          <w:szCs w:val="24"/>
        </w:rPr>
        <w:t>Юрайт</w:t>
      </w:r>
      <w:proofErr w:type="spellEnd"/>
      <w:r w:rsidRPr="00F86C78">
        <w:rPr>
          <w:sz w:val="24"/>
          <w:szCs w:val="24"/>
        </w:rPr>
        <w:t xml:space="preserve">, 2017. — 301 с. — (Бакалавр. </w:t>
      </w:r>
      <w:proofErr w:type="gramStart"/>
      <w:r w:rsidRPr="00F86C78">
        <w:rPr>
          <w:sz w:val="24"/>
          <w:szCs w:val="24"/>
        </w:rPr>
        <w:t>Академический курс).</w:t>
      </w:r>
      <w:proofErr w:type="gramEnd"/>
      <w:r w:rsidRPr="00F86C78">
        <w:rPr>
          <w:sz w:val="24"/>
          <w:szCs w:val="24"/>
        </w:rPr>
        <w:t xml:space="preserve"> — ISBN 978-5-534-01524-9. </w:t>
      </w:r>
      <w:hyperlink r:id="rId9" w:history="1">
        <w:r w:rsidR="004D0E44">
          <w:rPr>
            <w:rStyle w:val="a7"/>
            <w:sz w:val="24"/>
            <w:szCs w:val="24"/>
          </w:rPr>
          <w:t>https://biblio-online.ru/book/03176220-D669-4F3A-8D23-7FF18EE39E70</w:t>
        </w:r>
      </w:hyperlink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proofErr w:type="spellStart"/>
      <w:r w:rsidRPr="00F86C78">
        <w:rPr>
          <w:iCs/>
          <w:sz w:val="24"/>
          <w:szCs w:val="24"/>
        </w:rPr>
        <w:t>Роик</w:t>
      </w:r>
      <w:proofErr w:type="spellEnd"/>
      <w:r w:rsidRPr="00F86C78">
        <w:rPr>
          <w:iCs/>
          <w:sz w:val="24"/>
          <w:szCs w:val="24"/>
        </w:rPr>
        <w:t xml:space="preserve">, В. Д. </w:t>
      </w:r>
      <w:r w:rsidRPr="00F86C78">
        <w:rPr>
          <w:sz w:val="24"/>
          <w:szCs w:val="24"/>
        </w:rPr>
        <w:t>Социальное страхование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F86C78">
        <w:rPr>
          <w:sz w:val="24"/>
          <w:szCs w:val="24"/>
        </w:rPr>
        <w:t>бакалавриата</w:t>
      </w:r>
      <w:proofErr w:type="spellEnd"/>
      <w:r w:rsidRPr="00F86C78">
        <w:rPr>
          <w:sz w:val="24"/>
          <w:szCs w:val="24"/>
        </w:rPr>
        <w:t xml:space="preserve"> / В. Д. </w:t>
      </w:r>
      <w:proofErr w:type="spellStart"/>
      <w:r w:rsidRPr="00F86C78">
        <w:rPr>
          <w:sz w:val="24"/>
          <w:szCs w:val="24"/>
        </w:rPr>
        <w:t>Роик</w:t>
      </w:r>
      <w:proofErr w:type="spellEnd"/>
      <w:r w:rsidRPr="00F86C78">
        <w:rPr>
          <w:sz w:val="24"/>
          <w:szCs w:val="24"/>
        </w:rPr>
        <w:t>. — М.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Издательство </w:t>
      </w:r>
      <w:proofErr w:type="spellStart"/>
      <w:r w:rsidRPr="00F86C78">
        <w:rPr>
          <w:sz w:val="24"/>
          <w:szCs w:val="24"/>
        </w:rPr>
        <w:t>Юрайт</w:t>
      </w:r>
      <w:proofErr w:type="spellEnd"/>
      <w:r w:rsidRPr="00F86C78">
        <w:rPr>
          <w:sz w:val="24"/>
          <w:szCs w:val="24"/>
        </w:rPr>
        <w:t xml:space="preserve">, 2016. — 509 с. — (Бакалавр. </w:t>
      </w:r>
      <w:proofErr w:type="gramStart"/>
      <w:r w:rsidRPr="00F86C78">
        <w:rPr>
          <w:sz w:val="24"/>
          <w:szCs w:val="24"/>
        </w:rPr>
        <w:t>Академический курс).</w:t>
      </w:r>
      <w:proofErr w:type="gramEnd"/>
      <w:r w:rsidRPr="00F86C78">
        <w:rPr>
          <w:sz w:val="24"/>
          <w:szCs w:val="24"/>
        </w:rPr>
        <w:t xml:space="preserve"> — ISBN 978-5-9916-7664-9. </w:t>
      </w:r>
      <w:hyperlink r:id="rId10" w:history="1">
        <w:r w:rsidR="004D0E44">
          <w:rPr>
            <w:rStyle w:val="a7"/>
            <w:sz w:val="24"/>
            <w:szCs w:val="24"/>
          </w:rPr>
          <w:t>https://biblio-online.ru/book/F9CC71C7-31AA-4F6F-852A-04D4C25E620A</w:t>
        </w:r>
      </w:hyperlink>
    </w:p>
    <w:p w:rsidR="00A43818" w:rsidRPr="00CB6F50" w:rsidRDefault="00A43818" w:rsidP="00CB6F50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Социальное страхование : учебник для академического </w:t>
      </w:r>
      <w:proofErr w:type="spellStart"/>
      <w:r w:rsidRPr="00F86C78">
        <w:rPr>
          <w:sz w:val="24"/>
          <w:szCs w:val="24"/>
        </w:rPr>
        <w:t>бакалавриата</w:t>
      </w:r>
      <w:proofErr w:type="spellEnd"/>
      <w:r w:rsidRPr="00F86C78">
        <w:rPr>
          <w:sz w:val="24"/>
          <w:szCs w:val="24"/>
        </w:rPr>
        <w:t xml:space="preserve"> / Ю. П. Орловский [и др.] ; под общ</w:t>
      </w:r>
      <w:proofErr w:type="gramStart"/>
      <w:r w:rsidRPr="00F86C78">
        <w:rPr>
          <w:sz w:val="24"/>
          <w:szCs w:val="24"/>
        </w:rPr>
        <w:t>.</w:t>
      </w:r>
      <w:proofErr w:type="gramEnd"/>
      <w:r w:rsidRPr="00F86C78">
        <w:rPr>
          <w:sz w:val="24"/>
          <w:szCs w:val="24"/>
        </w:rPr>
        <w:t xml:space="preserve"> </w:t>
      </w:r>
      <w:proofErr w:type="gramStart"/>
      <w:r w:rsidRPr="00F86C78">
        <w:rPr>
          <w:sz w:val="24"/>
          <w:szCs w:val="24"/>
        </w:rPr>
        <w:t>р</w:t>
      </w:r>
      <w:proofErr w:type="gramEnd"/>
      <w:r w:rsidRPr="00F86C78">
        <w:rPr>
          <w:sz w:val="24"/>
          <w:szCs w:val="24"/>
        </w:rPr>
        <w:t>ед. Ю. П. Орловского. — М.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Издательство </w:t>
      </w:r>
      <w:proofErr w:type="spellStart"/>
      <w:r w:rsidRPr="00F86C78">
        <w:rPr>
          <w:sz w:val="24"/>
          <w:szCs w:val="24"/>
        </w:rPr>
        <w:t>Юрайт</w:t>
      </w:r>
      <w:proofErr w:type="spellEnd"/>
      <w:r w:rsidRPr="00F86C78">
        <w:rPr>
          <w:sz w:val="24"/>
          <w:szCs w:val="24"/>
        </w:rPr>
        <w:t xml:space="preserve">, 2017. — 127 с. — (Бакалавр. </w:t>
      </w:r>
      <w:proofErr w:type="gramStart"/>
      <w:r w:rsidRPr="00F86C78">
        <w:rPr>
          <w:sz w:val="24"/>
          <w:szCs w:val="24"/>
        </w:rPr>
        <w:t>Академический курс).</w:t>
      </w:r>
      <w:proofErr w:type="gramEnd"/>
      <w:r w:rsidRPr="00F86C78">
        <w:rPr>
          <w:sz w:val="24"/>
          <w:szCs w:val="24"/>
        </w:rPr>
        <w:t xml:space="preserve"> — ISBN 978-5-534-02692-4. </w:t>
      </w:r>
      <w:hyperlink r:id="rId11" w:history="1">
        <w:r w:rsidR="004D0E44">
          <w:rPr>
            <w:rStyle w:val="a7"/>
            <w:sz w:val="24"/>
            <w:szCs w:val="24"/>
          </w:rPr>
          <w:t>https://biblio-online.ru/book/2B926ECB-336F-487A-9EB1-DC03E93D1F38</w:t>
        </w:r>
      </w:hyperlink>
    </w:p>
    <w:p w:rsidR="00BE3550" w:rsidRPr="00BE3550" w:rsidRDefault="00BE3550" w:rsidP="00C54C9D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Ахвледиани Ю.Т. Страхование [Электронный ресурс]: учебник для студентов вузов, </w:t>
      </w:r>
      <w:r w:rsidR="00A43818">
        <w:rPr>
          <w:color w:val="000000"/>
          <w:sz w:val="24"/>
          <w:szCs w:val="24"/>
          <w:shd w:val="clear" w:color="auto" w:fill="FCFCFC"/>
        </w:rPr>
        <w:t xml:space="preserve">    </w:t>
      </w:r>
      <w:r w:rsidR="00C54C9D">
        <w:rPr>
          <w:color w:val="000000"/>
          <w:sz w:val="24"/>
          <w:szCs w:val="24"/>
          <w:shd w:val="clear" w:color="auto" w:fill="FCFCFC"/>
        </w:rPr>
        <w:t xml:space="preserve">     </w:t>
      </w:r>
      <w:r w:rsidRPr="00BE3550">
        <w:rPr>
          <w:color w:val="000000"/>
          <w:sz w:val="24"/>
          <w:szCs w:val="24"/>
          <w:shd w:val="clear" w:color="auto" w:fill="FCFCFC"/>
        </w:rPr>
        <w:t>обучающихся по специальностям «Финансы и кредит», «Бухгалтерский учет, анализ и аудит»/ Ахвледиани Ю.Т.—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2017.— 567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http://www.iprbookshop.ru/71060.html.—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>Ефимов О.Н. Социальное страхование в России [Электронный ресурс]: учебное пособие/ Ефимов О.Н.—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Вузовское образование, 2014.— 165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3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2015.— 519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4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http://www.iprbookshop.ru/52568.html.—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F04E6B" w:rsidRPr="00D479D9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AD6B5B" w:rsidRDefault="00F04E6B" w:rsidP="00F04E6B">
      <w:pPr>
        <w:ind w:left="720"/>
        <w:jc w:val="both"/>
        <w:rPr>
          <w:b/>
          <w:sz w:val="24"/>
          <w:szCs w:val="24"/>
          <w:shd w:val="clear" w:color="auto" w:fill="FFFFFF"/>
        </w:rPr>
      </w:pPr>
      <w:r w:rsidRPr="00AD6B5B">
        <w:rPr>
          <w:b/>
          <w:sz w:val="24"/>
          <w:szCs w:val="24"/>
          <w:shd w:val="clear" w:color="auto" w:fill="FFFFFF"/>
        </w:rPr>
        <w:t>Дополнительная</w:t>
      </w:r>
      <w:r w:rsidR="00084210" w:rsidRPr="00AD6B5B">
        <w:rPr>
          <w:b/>
          <w:sz w:val="24"/>
          <w:szCs w:val="24"/>
          <w:shd w:val="clear" w:color="auto" w:fill="FFFFFF"/>
        </w:rPr>
        <w:t>:</w:t>
      </w:r>
    </w:p>
    <w:p w:rsidR="00BE3550" w:rsidRP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  <w:lang w:val="en-US"/>
        </w:rPr>
      </w:pPr>
      <w:r w:rsidRPr="00BE3550">
        <w:rPr>
          <w:color w:val="000000"/>
          <w:sz w:val="24"/>
          <w:szCs w:val="24"/>
          <w:shd w:val="clear" w:color="auto" w:fill="FCFCFC"/>
        </w:rPr>
        <w:t>Ефимов О.Н. Новейшее страхование в законах [Электронный ресурс]: монография/ Ефимов О.Н.—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Yelm, WA, USA: Science Book Publishing House, 2014.— 471 c.— </w:t>
      </w:r>
      <w:r w:rsidRPr="00BE3550">
        <w:rPr>
          <w:color w:val="000000"/>
          <w:sz w:val="24"/>
          <w:szCs w:val="24"/>
          <w:shd w:val="clear" w:color="auto" w:fill="FCFCFC"/>
        </w:rPr>
        <w:t>Режим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доступа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: </w:t>
      </w:r>
      <w:hyperlink r:id="rId15" w:history="1">
        <w:r w:rsidR="004D0E44">
          <w:rPr>
            <w:rStyle w:val="a7"/>
            <w:sz w:val="24"/>
            <w:szCs w:val="24"/>
            <w:shd w:val="clear" w:color="auto" w:fill="FCFCFC"/>
            <w:lang w:val="en-US"/>
          </w:rPr>
          <w:t>http://www.iprbookshop.ru/23081.html.—</w:t>
        </w:r>
      </w:hyperlink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ЭБС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  <w:lang w:val="en-US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  <w:lang w:val="en-US"/>
        </w:rPr>
        <w:t>»</w:t>
      </w:r>
    </w:p>
    <w:p w:rsid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Огорелкова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 Н.В. Страхование. Часть 1 [Электронный ресурс]: учебное пособие для студентов, обучающихся по экономическим направлениям подготовки бакалавров/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Огорелкова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 Н.В.—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Омск: Омский государственный университет им. Ф.М. Достоевского, 2016.— 104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6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http://www.iprbookshop.ru/59658.html.—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FC6363" w:rsidRDefault="00FC636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FC6363">
        <w:rPr>
          <w:color w:val="000000"/>
          <w:sz w:val="24"/>
          <w:szCs w:val="24"/>
          <w:shd w:val="clear" w:color="auto" w:fill="FCFCFC"/>
        </w:rPr>
        <w:t>Попов В.М. Обязательное социальное страхование от несчастных случаев на производстве и профессиональных заболеваний [Электронный ресурс]: учебное пособие/ Попов В.М., Пименова Л.В.— Электрон</w:t>
      </w:r>
      <w:proofErr w:type="gramStart"/>
      <w:r w:rsidRPr="00FC63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FC63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C63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FC6363">
        <w:rPr>
          <w:color w:val="000000"/>
          <w:sz w:val="24"/>
          <w:szCs w:val="24"/>
          <w:shd w:val="clear" w:color="auto" w:fill="FCFCFC"/>
        </w:rPr>
        <w:t xml:space="preserve">екстовые данные.— Новосибирск: Новосибирский государственный технический университет, 2013.— 46 </w:t>
      </w:r>
      <w:proofErr w:type="spellStart"/>
      <w:r w:rsidRPr="00FC63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FC6363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7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http://www.iprbookshop.ru/44971.html.—</w:t>
        </w:r>
      </w:hyperlink>
      <w:r w:rsidRPr="00FC6363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FC6363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FC6363">
        <w:rPr>
          <w:color w:val="000000"/>
          <w:sz w:val="24"/>
          <w:szCs w:val="24"/>
          <w:shd w:val="clear" w:color="auto" w:fill="FCFCFC"/>
        </w:rPr>
        <w:t>»</w:t>
      </w:r>
    </w:p>
    <w:p w:rsidR="00375D93" w:rsidRPr="00375D93" w:rsidRDefault="00375D9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375D93">
        <w:rPr>
          <w:color w:val="000000"/>
          <w:sz w:val="24"/>
          <w:szCs w:val="24"/>
          <w:shd w:val="clear" w:color="auto" w:fill="FCFCFC"/>
        </w:rPr>
        <w:t>Ефимов О.Н. Социальное страхование в России [Электронный ресурс]: учебное пособие/ Ефимов О.Н.— Электрон</w:t>
      </w:r>
      <w:proofErr w:type="gramStart"/>
      <w:r w:rsidRPr="00375D9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375D9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75D9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375D93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Вузовское образование, 2014.— 165 </w:t>
      </w:r>
      <w:proofErr w:type="spellStart"/>
      <w:r w:rsidRPr="00375D9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375D93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8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375D93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375D93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375D93">
        <w:rPr>
          <w:color w:val="000000"/>
          <w:sz w:val="24"/>
          <w:szCs w:val="24"/>
          <w:shd w:val="clear" w:color="auto" w:fill="FCFCFC"/>
        </w:rPr>
        <w:t>»</w:t>
      </w:r>
    </w:p>
    <w:p w:rsidR="00DD609E" w:rsidRPr="00FC6363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9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0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041E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 результатов освоения основной </w:t>
      </w:r>
      <w:r w:rsidRPr="00793E1B">
        <w:rPr>
          <w:color w:val="000000"/>
          <w:sz w:val="24"/>
          <w:szCs w:val="24"/>
        </w:rPr>
        <w:lastRenderedPageBreak/>
        <w:t>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514E61">
        <w:rPr>
          <w:bCs/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 w:rsidRPr="00793E1B"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35C5A" w:rsidRPr="00793E1B" w:rsidRDefault="00435C5A" w:rsidP="00435C5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14E61">
        <w:rPr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5C5A" w:rsidRPr="00514E61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4E61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514E61">
        <w:rPr>
          <w:sz w:val="24"/>
          <w:szCs w:val="24"/>
        </w:rPr>
        <w:t>.О</w:t>
      </w:r>
      <w:proofErr w:type="gramEnd"/>
      <w:r w:rsidRPr="00514E61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514E61">
        <w:rPr>
          <w:sz w:val="24"/>
          <w:szCs w:val="24"/>
        </w:rPr>
        <w:t>.О</w:t>
      </w:r>
      <w:proofErr w:type="gramEnd"/>
      <w:r w:rsidRPr="00514E61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CF543C">
        <w:rPr>
          <w:sz w:val="24"/>
          <w:szCs w:val="24"/>
        </w:rPr>
        <w:t>мультимедийные</w:t>
      </w:r>
      <w:proofErr w:type="spellEnd"/>
      <w:r w:rsidRPr="00CF543C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CF543C">
        <w:rPr>
          <w:sz w:val="24"/>
          <w:szCs w:val="24"/>
        </w:rPr>
        <w:t>мультимедийное</w:t>
      </w:r>
      <w:proofErr w:type="spellEnd"/>
      <w:r w:rsidRPr="00CF543C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35C5A" w:rsidRPr="00435C5A" w:rsidRDefault="00435C5A" w:rsidP="00435C5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CF543C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</w:t>
      </w:r>
      <w:r w:rsidRPr="00435C5A">
        <w:rPr>
          <w:color w:val="FF0000"/>
          <w:sz w:val="24"/>
          <w:szCs w:val="24"/>
        </w:rPr>
        <w:t xml:space="preserve">в себя 3 лаборатории (ауд. 302,304,315 учебного корпуса, расположенного по адресу </w:t>
      </w:r>
      <w:proofErr w:type="gramStart"/>
      <w:r w:rsidRPr="00435C5A">
        <w:rPr>
          <w:color w:val="FF0000"/>
          <w:sz w:val="24"/>
          <w:szCs w:val="24"/>
        </w:rPr>
        <w:t>г</w:t>
      </w:r>
      <w:proofErr w:type="gramEnd"/>
      <w:r w:rsidRPr="00435C5A">
        <w:rPr>
          <w:color w:val="FF0000"/>
          <w:sz w:val="24"/>
          <w:szCs w:val="24"/>
        </w:rPr>
        <w:t>. Омск, ул. 4-я Челюскинцев, 2а), оснащенные компьютерной техникой, подключенной к локальной вычислительной сети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35C5A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17" w:rsidRDefault="007F1D17" w:rsidP="00160BC1">
      <w:r>
        <w:separator/>
      </w:r>
    </w:p>
  </w:endnote>
  <w:endnote w:type="continuationSeparator" w:id="1">
    <w:p w:rsidR="007F1D17" w:rsidRDefault="007F1D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17" w:rsidRDefault="007F1D17" w:rsidP="00160BC1">
      <w:r>
        <w:separator/>
      </w:r>
    </w:p>
  </w:footnote>
  <w:footnote w:type="continuationSeparator" w:id="1">
    <w:p w:rsidR="007F1D17" w:rsidRDefault="007F1D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326"/>
    <w:multiLevelType w:val="hybridMultilevel"/>
    <w:tmpl w:val="227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A7F"/>
    <w:multiLevelType w:val="multilevel"/>
    <w:tmpl w:val="598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15DDE"/>
    <w:multiLevelType w:val="multilevel"/>
    <w:tmpl w:val="8E2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91CDD"/>
    <w:multiLevelType w:val="multilevel"/>
    <w:tmpl w:val="0932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B033A"/>
    <w:multiLevelType w:val="hybridMultilevel"/>
    <w:tmpl w:val="EA682F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79C9"/>
    <w:multiLevelType w:val="multilevel"/>
    <w:tmpl w:val="ABF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5140"/>
    <w:multiLevelType w:val="hybridMultilevel"/>
    <w:tmpl w:val="965A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1132"/>
    <w:multiLevelType w:val="hybridMultilevel"/>
    <w:tmpl w:val="A59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3D703A"/>
    <w:multiLevelType w:val="multilevel"/>
    <w:tmpl w:val="710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80674"/>
    <w:multiLevelType w:val="multilevel"/>
    <w:tmpl w:val="9D3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912"/>
    <w:rsid w:val="00014C51"/>
    <w:rsid w:val="00016E8A"/>
    <w:rsid w:val="0002677F"/>
    <w:rsid w:val="00027D2C"/>
    <w:rsid w:val="00027E5B"/>
    <w:rsid w:val="00037461"/>
    <w:rsid w:val="00051AEE"/>
    <w:rsid w:val="000547E8"/>
    <w:rsid w:val="00060A01"/>
    <w:rsid w:val="00064AA9"/>
    <w:rsid w:val="00066B8C"/>
    <w:rsid w:val="00074229"/>
    <w:rsid w:val="000835F5"/>
    <w:rsid w:val="00084210"/>
    <w:rsid w:val="000875BF"/>
    <w:rsid w:val="000911D1"/>
    <w:rsid w:val="00093F19"/>
    <w:rsid w:val="000A42D5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1791"/>
    <w:rsid w:val="001020F5"/>
    <w:rsid w:val="00102E02"/>
    <w:rsid w:val="001041E2"/>
    <w:rsid w:val="00104A75"/>
    <w:rsid w:val="001129F7"/>
    <w:rsid w:val="00114770"/>
    <w:rsid w:val="001154C3"/>
    <w:rsid w:val="001165D0"/>
    <w:rsid w:val="001166B7"/>
    <w:rsid w:val="001167A8"/>
    <w:rsid w:val="00121411"/>
    <w:rsid w:val="00127108"/>
    <w:rsid w:val="00127DEA"/>
    <w:rsid w:val="00131CDA"/>
    <w:rsid w:val="00132F39"/>
    <w:rsid w:val="00132F57"/>
    <w:rsid w:val="00134914"/>
    <w:rsid w:val="00136CF9"/>
    <w:rsid w:val="001378B1"/>
    <w:rsid w:val="0014133A"/>
    <w:rsid w:val="001459E5"/>
    <w:rsid w:val="001503B2"/>
    <w:rsid w:val="0015639D"/>
    <w:rsid w:val="00160BC1"/>
    <w:rsid w:val="00161C70"/>
    <w:rsid w:val="001716A9"/>
    <w:rsid w:val="00181AAB"/>
    <w:rsid w:val="00184F65"/>
    <w:rsid w:val="001871AA"/>
    <w:rsid w:val="001A078A"/>
    <w:rsid w:val="001A6533"/>
    <w:rsid w:val="001B5C75"/>
    <w:rsid w:val="001B6A21"/>
    <w:rsid w:val="001C4FED"/>
    <w:rsid w:val="001C6305"/>
    <w:rsid w:val="001C7DCC"/>
    <w:rsid w:val="001D7E91"/>
    <w:rsid w:val="001E1794"/>
    <w:rsid w:val="001F11DE"/>
    <w:rsid w:val="001F3561"/>
    <w:rsid w:val="00207E2E"/>
    <w:rsid w:val="00207FB7"/>
    <w:rsid w:val="00211C1B"/>
    <w:rsid w:val="00232A59"/>
    <w:rsid w:val="00240A81"/>
    <w:rsid w:val="00245199"/>
    <w:rsid w:val="00245843"/>
    <w:rsid w:val="002520B3"/>
    <w:rsid w:val="00252B6F"/>
    <w:rsid w:val="002657BC"/>
    <w:rsid w:val="00271AE4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E2F"/>
    <w:rsid w:val="002C7582"/>
    <w:rsid w:val="002D0E83"/>
    <w:rsid w:val="002D40A5"/>
    <w:rsid w:val="002D6AC0"/>
    <w:rsid w:val="002E4CB7"/>
    <w:rsid w:val="002F17C8"/>
    <w:rsid w:val="002F39BB"/>
    <w:rsid w:val="002F45D4"/>
    <w:rsid w:val="00315AB7"/>
    <w:rsid w:val="0032166A"/>
    <w:rsid w:val="00330957"/>
    <w:rsid w:val="00333C73"/>
    <w:rsid w:val="0033546E"/>
    <w:rsid w:val="003470F7"/>
    <w:rsid w:val="00350765"/>
    <w:rsid w:val="00355C7E"/>
    <w:rsid w:val="00357D84"/>
    <w:rsid w:val="003618C2"/>
    <w:rsid w:val="00363097"/>
    <w:rsid w:val="00365758"/>
    <w:rsid w:val="00366872"/>
    <w:rsid w:val="003668E3"/>
    <w:rsid w:val="0037315D"/>
    <w:rsid w:val="00375D93"/>
    <w:rsid w:val="00386219"/>
    <w:rsid w:val="00390B62"/>
    <w:rsid w:val="00397E86"/>
    <w:rsid w:val="003A3494"/>
    <w:rsid w:val="003A4582"/>
    <w:rsid w:val="003A57B5"/>
    <w:rsid w:val="003A6FB0"/>
    <w:rsid w:val="003A71E4"/>
    <w:rsid w:val="003B7F71"/>
    <w:rsid w:val="003D47C6"/>
    <w:rsid w:val="003D7E84"/>
    <w:rsid w:val="003E17A7"/>
    <w:rsid w:val="003E41A3"/>
    <w:rsid w:val="003F01C1"/>
    <w:rsid w:val="003F4B62"/>
    <w:rsid w:val="003F5BA4"/>
    <w:rsid w:val="00400491"/>
    <w:rsid w:val="0040356D"/>
    <w:rsid w:val="00405B46"/>
    <w:rsid w:val="00407242"/>
    <w:rsid w:val="00407404"/>
    <w:rsid w:val="004110F5"/>
    <w:rsid w:val="00420E3D"/>
    <w:rsid w:val="00420F6E"/>
    <w:rsid w:val="00421501"/>
    <w:rsid w:val="00421BA6"/>
    <w:rsid w:val="004276D7"/>
    <w:rsid w:val="00432E09"/>
    <w:rsid w:val="00435249"/>
    <w:rsid w:val="00435C5A"/>
    <w:rsid w:val="004420AD"/>
    <w:rsid w:val="00442971"/>
    <w:rsid w:val="00444842"/>
    <w:rsid w:val="004573D7"/>
    <w:rsid w:val="00460220"/>
    <w:rsid w:val="00460F78"/>
    <w:rsid w:val="0046365B"/>
    <w:rsid w:val="0046589D"/>
    <w:rsid w:val="00467398"/>
    <w:rsid w:val="0047224A"/>
    <w:rsid w:val="0047572F"/>
    <w:rsid w:val="00475ECB"/>
    <w:rsid w:val="0047633A"/>
    <w:rsid w:val="00481F8D"/>
    <w:rsid w:val="0048300E"/>
    <w:rsid w:val="0049217A"/>
    <w:rsid w:val="004960CB"/>
    <w:rsid w:val="00497C70"/>
    <w:rsid w:val="00497DDB"/>
    <w:rsid w:val="004A03AE"/>
    <w:rsid w:val="004A2639"/>
    <w:rsid w:val="004A2C0D"/>
    <w:rsid w:val="004A2E62"/>
    <w:rsid w:val="004A68C9"/>
    <w:rsid w:val="004B0CB2"/>
    <w:rsid w:val="004B10B6"/>
    <w:rsid w:val="004B13BA"/>
    <w:rsid w:val="004C5815"/>
    <w:rsid w:val="004C6DB3"/>
    <w:rsid w:val="004D0E44"/>
    <w:rsid w:val="004D0F2A"/>
    <w:rsid w:val="004E0C3F"/>
    <w:rsid w:val="004E3D82"/>
    <w:rsid w:val="004E4CD6"/>
    <w:rsid w:val="004E4DB2"/>
    <w:rsid w:val="004E62F1"/>
    <w:rsid w:val="004E753A"/>
    <w:rsid w:val="004F3C72"/>
    <w:rsid w:val="00500C06"/>
    <w:rsid w:val="0051000B"/>
    <w:rsid w:val="00514E61"/>
    <w:rsid w:val="00516F43"/>
    <w:rsid w:val="00527D42"/>
    <w:rsid w:val="005362E6"/>
    <w:rsid w:val="005379E4"/>
    <w:rsid w:val="00537A62"/>
    <w:rsid w:val="00540F31"/>
    <w:rsid w:val="00541F09"/>
    <w:rsid w:val="00561722"/>
    <w:rsid w:val="00563889"/>
    <w:rsid w:val="00565480"/>
    <w:rsid w:val="005669CB"/>
    <w:rsid w:val="00570C40"/>
    <w:rsid w:val="00570E8D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B5510"/>
    <w:rsid w:val="005C13E4"/>
    <w:rsid w:val="005C20F0"/>
    <w:rsid w:val="005C3AEB"/>
    <w:rsid w:val="005C3E07"/>
    <w:rsid w:val="005C7567"/>
    <w:rsid w:val="005D206B"/>
    <w:rsid w:val="005E2672"/>
    <w:rsid w:val="005E4088"/>
    <w:rsid w:val="005E44CE"/>
    <w:rsid w:val="005F2349"/>
    <w:rsid w:val="006000AE"/>
    <w:rsid w:val="006044B4"/>
    <w:rsid w:val="00607E17"/>
    <w:rsid w:val="006118F6"/>
    <w:rsid w:val="006123C9"/>
    <w:rsid w:val="00617099"/>
    <w:rsid w:val="00624E28"/>
    <w:rsid w:val="00641D51"/>
    <w:rsid w:val="00642A2F"/>
    <w:rsid w:val="006439F4"/>
    <w:rsid w:val="0064709E"/>
    <w:rsid w:val="00647F45"/>
    <w:rsid w:val="00651353"/>
    <w:rsid w:val="0065477D"/>
    <w:rsid w:val="0065606F"/>
    <w:rsid w:val="00656AC4"/>
    <w:rsid w:val="006611B1"/>
    <w:rsid w:val="006724BA"/>
    <w:rsid w:val="00676914"/>
    <w:rsid w:val="00687336"/>
    <w:rsid w:val="00687A0C"/>
    <w:rsid w:val="00687B3A"/>
    <w:rsid w:val="00692DD7"/>
    <w:rsid w:val="00693955"/>
    <w:rsid w:val="006951F4"/>
    <w:rsid w:val="006965E2"/>
    <w:rsid w:val="00697B05"/>
    <w:rsid w:val="006A612A"/>
    <w:rsid w:val="006B0CA3"/>
    <w:rsid w:val="006D108C"/>
    <w:rsid w:val="006D15B6"/>
    <w:rsid w:val="006D6805"/>
    <w:rsid w:val="006E5C19"/>
    <w:rsid w:val="006F24AB"/>
    <w:rsid w:val="006F273C"/>
    <w:rsid w:val="006F4218"/>
    <w:rsid w:val="006F5F7D"/>
    <w:rsid w:val="00701A89"/>
    <w:rsid w:val="00705814"/>
    <w:rsid w:val="00705FB5"/>
    <w:rsid w:val="007066B1"/>
    <w:rsid w:val="00713D44"/>
    <w:rsid w:val="00716C42"/>
    <w:rsid w:val="007327FE"/>
    <w:rsid w:val="007512C7"/>
    <w:rsid w:val="00752936"/>
    <w:rsid w:val="0076201E"/>
    <w:rsid w:val="00764497"/>
    <w:rsid w:val="007751FE"/>
    <w:rsid w:val="00777B09"/>
    <w:rsid w:val="00780FD6"/>
    <w:rsid w:val="00781AAB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48EA"/>
    <w:rsid w:val="007C277B"/>
    <w:rsid w:val="007C6E53"/>
    <w:rsid w:val="007D5CC1"/>
    <w:rsid w:val="007E0CC8"/>
    <w:rsid w:val="007E10C6"/>
    <w:rsid w:val="007E4B49"/>
    <w:rsid w:val="007F098D"/>
    <w:rsid w:val="007F1D17"/>
    <w:rsid w:val="007F4B97"/>
    <w:rsid w:val="007F7A4D"/>
    <w:rsid w:val="00801570"/>
    <w:rsid w:val="00801B83"/>
    <w:rsid w:val="00814102"/>
    <w:rsid w:val="00820D1B"/>
    <w:rsid w:val="00823333"/>
    <w:rsid w:val="00823E5A"/>
    <w:rsid w:val="00826032"/>
    <w:rsid w:val="00826B51"/>
    <w:rsid w:val="00827A34"/>
    <w:rsid w:val="00831CAC"/>
    <w:rsid w:val="00841497"/>
    <w:rsid w:val="008423FF"/>
    <w:rsid w:val="00846A16"/>
    <w:rsid w:val="00857FC8"/>
    <w:rsid w:val="00860FA2"/>
    <w:rsid w:val="0086651C"/>
    <w:rsid w:val="00880BA4"/>
    <w:rsid w:val="0088272E"/>
    <w:rsid w:val="00887A0C"/>
    <w:rsid w:val="008A13F5"/>
    <w:rsid w:val="008A1C7D"/>
    <w:rsid w:val="008B3964"/>
    <w:rsid w:val="008B6331"/>
    <w:rsid w:val="008C5BF8"/>
    <w:rsid w:val="008E5E59"/>
    <w:rsid w:val="008F094C"/>
    <w:rsid w:val="009052F1"/>
    <w:rsid w:val="00920199"/>
    <w:rsid w:val="00921868"/>
    <w:rsid w:val="00935BF9"/>
    <w:rsid w:val="0094149E"/>
    <w:rsid w:val="00941875"/>
    <w:rsid w:val="00950203"/>
    <w:rsid w:val="00951F6B"/>
    <w:rsid w:val="009528CA"/>
    <w:rsid w:val="00954E45"/>
    <w:rsid w:val="00965998"/>
    <w:rsid w:val="0097510E"/>
    <w:rsid w:val="0098235A"/>
    <w:rsid w:val="00993DB1"/>
    <w:rsid w:val="009A096D"/>
    <w:rsid w:val="009A3602"/>
    <w:rsid w:val="009A3CD2"/>
    <w:rsid w:val="009D252F"/>
    <w:rsid w:val="009D5C2B"/>
    <w:rsid w:val="009E35D2"/>
    <w:rsid w:val="009F4070"/>
    <w:rsid w:val="009F7828"/>
    <w:rsid w:val="00A21288"/>
    <w:rsid w:val="00A275E4"/>
    <w:rsid w:val="00A32A5F"/>
    <w:rsid w:val="00A32FE5"/>
    <w:rsid w:val="00A34E48"/>
    <w:rsid w:val="00A43818"/>
    <w:rsid w:val="00A44F9E"/>
    <w:rsid w:val="00A46F0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F24"/>
    <w:rsid w:val="00AB13D4"/>
    <w:rsid w:val="00AB2091"/>
    <w:rsid w:val="00AB2F32"/>
    <w:rsid w:val="00AB5973"/>
    <w:rsid w:val="00AB5E89"/>
    <w:rsid w:val="00AC73B3"/>
    <w:rsid w:val="00AD0669"/>
    <w:rsid w:val="00AD208A"/>
    <w:rsid w:val="00AD4A3C"/>
    <w:rsid w:val="00AD62D2"/>
    <w:rsid w:val="00AD6B5B"/>
    <w:rsid w:val="00AE11C8"/>
    <w:rsid w:val="00AE3177"/>
    <w:rsid w:val="00AE7DC0"/>
    <w:rsid w:val="00AF4C75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1469"/>
    <w:rsid w:val="00B642B8"/>
    <w:rsid w:val="00B770B1"/>
    <w:rsid w:val="00B80B94"/>
    <w:rsid w:val="00B817E2"/>
    <w:rsid w:val="00B824F8"/>
    <w:rsid w:val="00B8395F"/>
    <w:rsid w:val="00BA1111"/>
    <w:rsid w:val="00BA2096"/>
    <w:rsid w:val="00BA679F"/>
    <w:rsid w:val="00BB14BE"/>
    <w:rsid w:val="00BB4C97"/>
    <w:rsid w:val="00BB6C9A"/>
    <w:rsid w:val="00BB70FB"/>
    <w:rsid w:val="00BD32A5"/>
    <w:rsid w:val="00BD435C"/>
    <w:rsid w:val="00BE023D"/>
    <w:rsid w:val="00BE3550"/>
    <w:rsid w:val="00BE4DA8"/>
    <w:rsid w:val="00BF22FC"/>
    <w:rsid w:val="00BF2DF9"/>
    <w:rsid w:val="00BF35D1"/>
    <w:rsid w:val="00BF3621"/>
    <w:rsid w:val="00C00DA5"/>
    <w:rsid w:val="00C0219D"/>
    <w:rsid w:val="00C0742E"/>
    <w:rsid w:val="00C1165C"/>
    <w:rsid w:val="00C1245E"/>
    <w:rsid w:val="00C166C9"/>
    <w:rsid w:val="00C228C5"/>
    <w:rsid w:val="00C24EA8"/>
    <w:rsid w:val="00C26026"/>
    <w:rsid w:val="00C33468"/>
    <w:rsid w:val="00C3475E"/>
    <w:rsid w:val="00C34E27"/>
    <w:rsid w:val="00C361E2"/>
    <w:rsid w:val="00C40C06"/>
    <w:rsid w:val="00C414B1"/>
    <w:rsid w:val="00C54C9D"/>
    <w:rsid w:val="00C55E91"/>
    <w:rsid w:val="00C605F7"/>
    <w:rsid w:val="00C70CA1"/>
    <w:rsid w:val="00C77F6C"/>
    <w:rsid w:val="00C8571B"/>
    <w:rsid w:val="00C90A7A"/>
    <w:rsid w:val="00C93F61"/>
    <w:rsid w:val="00C94464"/>
    <w:rsid w:val="00C953C9"/>
    <w:rsid w:val="00CA401A"/>
    <w:rsid w:val="00CB27ED"/>
    <w:rsid w:val="00CB53EC"/>
    <w:rsid w:val="00CB61D6"/>
    <w:rsid w:val="00CB6F50"/>
    <w:rsid w:val="00CC119B"/>
    <w:rsid w:val="00CD1399"/>
    <w:rsid w:val="00CE6C4B"/>
    <w:rsid w:val="00CF12C6"/>
    <w:rsid w:val="00CF2B2F"/>
    <w:rsid w:val="00CF6292"/>
    <w:rsid w:val="00CF694C"/>
    <w:rsid w:val="00CF6B12"/>
    <w:rsid w:val="00D026E7"/>
    <w:rsid w:val="00D02EB8"/>
    <w:rsid w:val="00D0458D"/>
    <w:rsid w:val="00D054D6"/>
    <w:rsid w:val="00D130DA"/>
    <w:rsid w:val="00D152E4"/>
    <w:rsid w:val="00D16330"/>
    <w:rsid w:val="00D1753D"/>
    <w:rsid w:val="00D17E7B"/>
    <w:rsid w:val="00D2116D"/>
    <w:rsid w:val="00D23EFA"/>
    <w:rsid w:val="00D3327C"/>
    <w:rsid w:val="00D33B1E"/>
    <w:rsid w:val="00D34B66"/>
    <w:rsid w:val="00D35E17"/>
    <w:rsid w:val="00D44188"/>
    <w:rsid w:val="00D443FF"/>
    <w:rsid w:val="00D479D9"/>
    <w:rsid w:val="00D5719B"/>
    <w:rsid w:val="00D63339"/>
    <w:rsid w:val="00D761E8"/>
    <w:rsid w:val="00D83177"/>
    <w:rsid w:val="00D835B7"/>
    <w:rsid w:val="00D8506D"/>
    <w:rsid w:val="00D85FA9"/>
    <w:rsid w:val="00D90307"/>
    <w:rsid w:val="00D91D5A"/>
    <w:rsid w:val="00D97830"/>
    <w:rsid w:val="00DA11C4"/>
    <w:rsid w:val="00DA25DE"/>
    <w:rsid w:val="00DA3FFC"/>
    <w:rsid w:val="00DA489D"/>
    <w:rsid w:val="00DA48D3"/>
    <w:rsid w:val="00DB08E2"/>
    <w:rsid w:val="00DB0A35"/>
    <w:rsid w:val="00DB228F"/>
    <w:rsid w:val="00DC0475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10B3A"/>
    <w:rsid w:val="00E11452"/>
    <w:rsid w:val="00E14FE4"/>
    <w:rsid w:val="00E3388D"/>
    <w:rsid w:val="00E37EA8"/>
    <w:rsid w:val="00E42AED"/>
    <w:rsid w:val="00E4451A"/>
    <w:rsid w:val="00E50643"/>
    <w:rsid w:val="00E715A5"/>
    <w:rsid w:val="00E72419"/>
    <w:rsid w:val="00E72975"/>
    <w:rsid w:val="00E7465A"/>
    <w:rsid w:val="00E748E3"/>
    <w:rsid w:val="00E750F7"/>
    <w:rsid w:val="00E776A3"/>
    <w:rsid w:val="00E81007"/>
    <w:rsid w:val="00E833A5"/>
    <w:rsid w:val="00E87776"/>
    <w:rsid w:val="00E9119D"/>
    <w:rsid w:val="00E92238"/>
    <w:rsid w:val="00EA206F"/>
    <w:rsid w:val="00EA3690"/>
    <w:rsid w:val="00EB0E73"/>
    <w:rsid w:val="00EB5E89"/>
    <w:rsid w:val="00EC0AED"/>
    <w:rsid w:val="00EC49C7"/>
    <w:rsid w:val="00ED28E4"/>
    <w:rsid w:val="00ED789C"/>
    <w:rsid w:val="00EE165B"/>
    <w:rsid w:val="00EE3FA3"/>
    <w:rsid w:val="00EE4D57"/>
    <w:rsid w:val="00F00B76"/>
    <w:rsid w:val="00F04E6B"/>
    <w:rsid w:val="00F05679"/>
    <w:rsid w:val="00F06F17"/>
    <w:rsid w:val="00F17CF7"/>
    <w:rsid w:val="00F204DA"/>
    <w:rsid w:val="00F226CA"/>
    <w:rsid w:val="00F23021"/>
    <w:rsid w:val="00F239D1"/>
    <w:rsid w:val="00F322E1"/>
    <w:rsid w:val="00F342F7"/>
    <w:rsid w:val="00F40FEC"/>
    <w:rsid w:val="00F42549"/>
    <w:rsid w:val="00F625A5"/>
    <w:rsid w:val="00F63ADF"/>
    <w:rsid w:val="00F63BBC"/>
    <w:rsid w:val="00F70E90"/>
    <w:rsid w:val="00F73366"/>
    <w:rsid w:val="00F8007A"/>
    <w:rsid w:val="00F803A3"/>
    <w:rsid w:val="00F96A96"/>
    <w:rsid w:val="00FA42C5"/>
    <w:rsid w:val="00FA5C55"/>
    <w:rsid w:val="00FB05DD"/>
    <w:rsid w:val="00FB15A7"/>
    <w:rsid w:val="00FB3DFD"/>
    <w:rsid w:val="00FC306B"/>
    <w:rsid w:val="00FC6363"/>
    <w:rsid w:val="00FC71AB"/>
    <w:rsid w:val="00FD6763"/>
    <w:rsid w:val="00FE1F73"/>
    <w:rsid w:val="00FE355F"/>
    <w:rsid w:val="00FE478A"/>
    <w:rsid w:val="00FE556E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04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" TargetMode="External"/><Relationship Id="rId13" Type="http://schemas.openxmlformats.org/officeDocument/2006/relationships/hyperlink" Target="http://www.iprbookshop.ru/23086.html.&#8212;" TargetMode="External"/><Relationship Id="rId18" Type="http://schemas.openxmlformats.org/officeDocument/2006/relationships/hyperlink" Target="http://www.iprbookshop.ru/23086.html.&#8212;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0.html.&#8212;" TargetMode="External"/><Relationship Id="rId17" Type="http://schemas.openxmlformats.org/officeDocument/2006/relationships/hyperlink" Target="http://www.iprbookshop.ru/44971.html.&#8212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58.html.&#8212;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B926ECB-336F-487A-9EB1-DC03E93D1F3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81.html.&#8212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biblio-online.ru/book/F9CC71C7-31AA-4F6F-852A-04D4C25E620A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3176220-D669-4F3A-8D23-7FF18EE39E70" TargetMode="External"/><Relationship Id="rId14" Type="http://schemas.openxmlformats.org/officeDocument/2006/relationships/hyperlink" Target="http://www.iprbookshop.ru/52568.html.&#8212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C63E-3A1B-48D9-82A5-70A7279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8101</Words>
  <Characters>46178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54171</CharactersWithSpaces>
  <SharedDoc>false</SharedDoc>
  <HLinks>
    <vt:vector size="18" baseType="variant"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https://biblio-online.ru/book/2B926ECB-336F-487A-9EB1-DC03E93D1F38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https://biblio-online.ru/book/03176220-D669-4F3A-8D23-7FF18EE39E70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2018-09-11T09:23:00Z</cp:lastPrinted>
  <dcterms:created xsi:type="dcterms:W3CDTF">2022-07-01T16:16:00Z</dcterms:created>
  <dcterms:modified xsi:type="dcterms:W3CDTF">2023-06-06T06:01:00Z</dcterms:modified>
</cp:coreProperties>
</file>